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F9F48" w14:textId="77777777" w:rsidR="00053783" w:rsidRDefault="00053783" w:rsidP="00053783">
      <w:pPr>
        <w:autoSpaceDE w:val="0"/>
        <w:autoSpaceDN w:val="0"/>
        <w:adjustRightInd w:val="0"/>
        <w:spacing w:after="0" w:line="240" w:lineRule="auto"/>
        <w:rPr>
          <w:rFonts w:ascii="BrandonGrotesque-Regular" w:hAnsi="BrandonGrotesque-Regular" w:cs="BrandonGrotesque-Regular"/>
          <w:sz w:val="24"/>
          <w:szCs w:val="24"/>
        </w:rPr>
      </w:pPr>
      <w:r>
        <w:rPr>
          <w:rFonts w:ascii="BrandonGrotesque-Regular" w:hAnsi="BrandonGrotesque-Regular" w:cs="BrandonGrotesque-Regular"/>
          <w:sz w:val="24"/>
          <w:szCs w:val="24"/>
        </w:rPr>
        <w:t>Senest revideret maj 2019. Kulturstudier</w:t>
      </w:r>
    </w:p>
    <w:p w14:paraId="739E7634" w14:textId="77777777" w:rsidR="00053783" w:rsidRDefault="00053783" w:rsidP="00053783">
      <w:pPr>
        <w:autoSpaceDE w:val="0"/>
        <w:autoSpaceDN w:val="0"/>
        <w:adjustRightInd w:val="0"/>
        <w:spacing w:after="0" w:line="240" w:lineRule="auto"/>
        <w:rPr>
          <w:rFonts w:ascii="BrandonGrotesque-Regular" w:hAnsi="BrandonGrotesque-Regular" w:cs="BrandonGrotesque-Regular"/>
          <w:sz w:val="24"/>
          <w:szCs w:val="24"/>
        </w:rPr>
      </w:pPr>
    </w:p>
    <w:p w14:paraId="21299C35" w14:textId="77777777" w:rsidR="00053783" w:rsidRDefault="00053783" w:rsidP="00053783">
      <w:pPr>
        <w:autoSpaceDE w:val="0"/>
        <w:autoSpaceDN w:val="0"/>
        <w:adjustRightInd w:val="0"/>
        <w:spacing w:after="0" w:line="240" w:lineRule="auto"/>
        <w:rPr>
          <w:rFonts w:ascii="Arial,Bold" w:hAnsi="Arial,Bold" w:cs="Arial,Bold"/>
          <w:b/>
          <w:bCs/>
          <w:sz w:val="26"/>
          <w:szCs w:val="26"/>
        </w:rPr>
      </w:pPr>
      <w:r>
        <w:rPr>
          <w:rFonts w:ascii="Arial,Bold" w:hAnsi="Arial,Bold" w:cs="Arial,Bold"/>
          <w:b/>
          <w:bCs/>
          <w:sz w:val="26"/>
          <w:szCs w:val="26"/>
        </w:rPr>
        <w:t xml:space="preserve">Kulturstudier – vejledning til bedømmelse af peer </w:t>
      </w:r>
      <w:proofErr w:type="spellStart"/>
      <w:r>
        <w:rPr>
          <w:rFonts w:ascii="Arial,Bold" w:hAnsi="Arial,Bold" w:cs="Arial,Bold"/>
          <w:b/>
          <w:bCs/>
          <w:sz w:val="26"/>
          <w:szCs w:val="26"/>
        </w:rPr>
        <w:t>reviewer</w:t>
      </w:r>
      <w:proofErr w:type="spellEnd"/>
    </w:p>
    <w:p w14:paraId="545A65B5" w14:textId="77777777" w:rsidR="00053783" w:rsidRDefault="00053783" w:rsidP="00053783">
      <w:pPr>
        <w:autoSpaceDE w:val="0"/>
        <w:autoSpaceDN w:val="0"/>
        <w:adjustRightInd w:val="0"/>
        <w:spacing w:after="0" w:line="240" w:lineRule="auto"/>
        <w:rPr>
          <w:rFonts w:ascii="Arial,Bold" w:hAnsi="Arial,Bold" w:cs="Arial,Bold"/>
          <w:b/>
          <w:bCs/>
          <w:sz w:val="26"/>
          <w:szCs w:val="26"/>
        </w:rPr>
      </w:pPr>
    </w:p>
    <w:p w14:paraId="2AFCC365" w14:textId="77777777" w:rsidR="00053783" w:rsidRDefault="00053783" w:rsidP="00053783">
      <w:pPr>
        <w:autoSpaceDE w:val="0"/>
        <w:autoSpaceDN w:val="0"/>
        <w:adjustRightInd w:val="0"/>
        <w:spacing w:after="0" w:line="240" w:lineRule="auto"/>
        <w:rPr>
          <w:rFonts w:ascii="BrandonGrotesque-Regular" w:hAnsi="BrandonGrotesque-Regular" w:cs="BrandonGrotesque-Regular"/>
          <w:sz w:val="24"/>
          <w:szCs w:val="24"/>
        </w:rPr>
      </w:pPr>
      <w:r>
        <w:rPr>
          <w:rFonts w:ascii="BrandonGrotesque-Regular" w:hAnsi="BrandonGrotesque-Regular" w:cs="BrandonGrotesque-Regular"/>
          <w:sz w:val="24"/>
          <w:szCs w:val="24"/>
        </w:rPr>
        <w:t xml:space="preserve">Kære peer </w:t>
      </w:r>
      <w:proofErr w:type="spellStart"/>
      <w:r>
        <w:rPr>
          <w:rFonts w:ascii="BrandonGrotesque-Regular" w:hAnsi="BrandonGrotesque-Regular" w:cs="BrandonGrotesque-Regular"/>
          <w:sz w:val="24"/>
          <w:szCs w:val="24"/>
        </w:rPr>
        <w:t>reviewer</w:t>
      </w:r>
      <w:proofErr w:type="spellEnd"/>
      <w:r>
        <w:rPr>
          <w:rFonts w:ascii="BrandonGrotesque-Regular" w:hAnsi="BrandonGrotesque-Regular" w:cs="BrandonGrotesque-Regular"/>
          <w:sz w:val="24"/>
          <w:szCs w:val="24"/>
        </w:rPr>
        <w:t>,</w:t>
      </w:r>
    </w:p>
    <w:p w14:paraId="3DE0D016" w14:textId="77777777" w:rsidR="00053783" w:rsidRDefault="00053783" w:rsidP="00053783">
      <w:pPr>
        <w:autoSpaceDE w:val="0"/>
        <w:autoSpaceDN w:val="0"/>
        <w:adjustRightInd w:val="0"/>
        <w:spacing w:after="0" w:line="240" w:lineRule="auto"/>
        <w:rPr>
          <w:rFonts w:ascii="BrandonGrotesque-Regular" w:hAnsi="BrandonGrotesque-Regular" w:cs="BrandonGrotesque-Regular"/>
          <w:sz w:val="24"/>
          <w:szCs w:val="24"/>
        </w:rPr>
      </w:pPr>
      <w:r>
        <w:rPr>
          <w:rFonts w:ascii="BrandonGrotesque-Regular" w:hAnsi="BrandonGrotesque-Regular" w:cs="BrandonGrotesque-Regular"/>
          <w:sz w:val="24"/>
          <w:szCs w:val="24"/>
        </w:rPr>
        <w:t>Tak fordi du vil vurdere denne artikel for Kulturstudier. Et dobbelt-blind peer review er hjørnestenen i kvalitetssikring af videnskabelige artikler.</w:t>
      </w:r>
    </w:p>
    <w:p w14:paraId="749BA006" w14:textId="77777777" w:rsidR="00053783" w:rsidRDefault="00053783" w:rsidP="00053783">
      <w:pPr>
        <w:autoSpaceDE w:val="0"/>
        <w:autoSpaceDN w:val="0"/>
        <w:adjustRightInd w:val="0"/>
        <w:spacing w:after="0" w:line="240" w:lineRule="auto"/>
        <w:rPr>
          <w:rFonts w:ascii="BrandonGrotesque-Regular" w:hAnsi="BrandonGrotesque-Regular" w:cs="BrandonGrotesque-Regular"/>
          <w:sz w:val="24"/>
          <w:szCs w:val="24"/>
        </w:rPr>
      </w:pPr>
    </w:p>
    <w:p w14:paraId="115703B0" w14:textId="77777777" w:rsidR="00053783" w:rsidRDefault="00053783" w:rsidP="00053783">
      <w:pPr>
        <w:autoSpaceDE w:val="0"/>
        <w:autoSpaceDN w:val="0"/>
        <w:adjustRightInd w:val="0"/>
        <w:spacing w:after="0" w:line="240" w:lineRule="auto"/>
        <w:rPr>
          <w:rFonts w:ascii="BrandonGrotesque-Regular" w:hAnsi="BrandonGrotesque-Regular" w:cs="BrandonGrotesque-Regular"/>
          <w:sz w:val="24"/>
          <w:szCs w:val="24"/>
        </w:rPr>
      </w:pPr>
      <w:r>
        <w:rPr>
          <w:rFonts w:ascii="BrandonGrotesque-Regular" w:hAnsi="BrandonGrotesque-Regular" w:cs="BrandonGrotesque-Regular"/>
          <w:sz w:val="24"/>
          <w:szCs w:val="24"/>
        </w:rPr>
        <w:t>Nedenfor er et skema, hvor den samlede vurdering skal angives. Vurderer du, at artiklen bør forbedres, før den trykkes, bedes du uddybe det. Derfor følger en række vejledende spørgsmål, som bør overvejes i forbindelse med vurderingen af artiklen. Vedlæg gerne yderligere kommentarer.</w:t>
      </w:r>
    </w:p>
    <w:p w14:paraId="52353401" w14:textId="77777777" w:rsidR="00053783" w:rsidRDefault="00053783" w:rsidP="00053783">
      <w:pPr>
        <w:autoSpaceDE w:val="0"/>
        <w:autoSpaceDN w:val="0"/>
        <w:adjustRightInd w:val="0"/>
        <w:spacing w:after="0" w:line="240" w:lineRule="auto"/>
        <w:rPr>
          <w:rFonts w:ascii="BrandonGrotesque-Regular" w:hAnsi="BrandonGrotesque-Regular" w:cs="BrandonGrotesque-Regular"/>
          <w:sz w:val="24"/>
          <w:szCs w:val="24"/>
        </w:rPr>
      </w:pPr>
    </w:p>
    <w:p w14:paraId="5E18E5A0" w14:textId="77777777" w:rsidR="00053783" w:rsidRDefault="00053783" w:rsidP="00053783">
      <w:pPr>
        <w:autoSpaceDE w:val="0"/>
        <w:autoSpaceDN w:val="0"/>
        <w:adjustRightInd w:val="0"/>
        <w:spacing w:after="0" w:line="240" w:lineRule="auto"/>
        <w:rPr>
          <w:rFonts w:ascii="BrandonGrotesque-Regular" w:hAnsi="BrandonGrotesque-Regular" w:cs="BrandonGrotesque-Regular"/>
          <w:sz w:val="24"/>
          <w:szCs w:val="24"/>
        </w:rPr>
      </w:pPr>
      <w:r>
        <w:rPr>
          <w:rFonts w:ascii="BrandonGrotesque-Regular" w:hAnsi="BrandonGrotesque-Regular" w:cs="BrandonGrotesque-Regular"/>
          <w:sz w:val="24"/>
          <w:szCs w:val="24"/>
        </w:rPr>
        <w:t>Det faglige indhold skal være det centrale i bedømmelsen. Har du imidlertid kommentarer til den sproglige fremstilling, disposition m.v., er disse selvfølgelig også meget velkomne. De kan skrives ind i punkt 4 nedenfor.</w:t>
      </w:r>
    </w:p>
    <w:p w14:paraId="7C2E0E1A" w14:textId="77777777" w:rsidR="00053783" w:rsidRDefault="00053783" w:rsidP="00053783">
      <w:pPr>
        <w:autoSpaceDE w:val="0"/>
        <w:autoSpaceDN w:val="0"/>
        <w:adjustRightInd w:val="0"/>
        <w:spacing w:after="0" w:line="240" w:lineRule="auto"/>
        <w:rPr>
          <w:rFonts w:ascii="BrandonGrotesque-Regular" w:hAnsi="BrandonGrotesque-Regular" w:cs="BrandonGrotesque-Regular"/>
          <w:sz w:val="24"/>
          <w:szCs w:val="24"/>
        </w:rPr>
      </w:pPr>
    </w:p>
    <w:p w14:paraId="0DDFF9A1" w14:textId="77777777" w:rsidR="00053783" w:rsidRDefault="00053783" w:rsidP="00053783">
      <w:pPr>
        <w:autoSpaceDE w:val="0"/>
        <w:autoSpaceDN w:val="0"/>
        <w:adjustRightInd w:val="0"/>
        <w:spacing w:after="0" w:line="240" w:lineRule="auto"/>
        <w:rPr>
          <w:rFonts w:ascii="BrandonGrotesque-Regular" w:hAnsi="BrandonGrotesque-Regular" w:cs="BrandonGrotesque-Regular"/>
          <w:sz w:val="24"/>
          <w:szCs w:val="24"/>
        </w:rPr>
      </w:pPr>
      <w:r>
        <w:rPr>
          <w:rFonts w:ascii="BrandonGrotesque-Regular" w:hAnsi="BrandonGrotesque-Regular" w:cs="BrandonGrotesque-Regular"/>
          <w:sz w:val="24"/>
          <w:szCs w:val="24"/>
        </w:rPr>
        <w:t>Af hensyn til kvaliteten i det videre arbejde med artiklen beder vi dig om at benytte blanketten. Den vil blive vist forfatteren, hvis revisioner er påkrævet. Vi beder dig derfor give konstruktiv kritik.</w:t>
      </w:r>
    </w:p>
    <w:p w14:paraId="64784477" w14:textId="77777777" w:rsidR="00053783" w:rsidRDefault="00053783" w:rsidP="00053783">
      <w:pPr>
        <w:autoSpaceDE w:val="0"/>
        <w:autoSpaceDN w:val="0"/>
        <w:adjustRightInd w:val="0"/>
        <w:spacing w:after="0" w:line="240" w:lineRule="auto"/>
        <w:rPr>
          <w:rFonts w:ascii="BrandonGrotesque-Regular" w:hAnsi="BrandonGrotesque-Regular" w:cs="BrandonGrotesque-Regular"/>
          <w:sz w:val="24"/>
          <w:szCs w:val="24"/>
        </w:rPr>
      </w:pPr>
    </w:p>
    <w:p w14:paraId="74E78529" w14:textId="77777777" w:rsidR="00053783" w:rsidRDefault="00053783" w:rsidP="00053783">
      <w:pPr>
        <w:autoSpaceDE w:val="0"/>
        <w:autoSpaceDN w:val="0"/>
        <w:adjustRightInd w:val="0"/>
        <w:spacing w:after="0" w:line="240" w:lineRule="auto"/>
        <w:rPr>
          <w:rFonts w:ascii="BrandonGrotesque-Regular" w:hAnsi="BrandonGrotesque-Regular" w:cs="BrandonGrotesque-Regular"/>
          <w:sz w:val="24"/>
          <w:szCs w:val="24"/>
        </w:rPr>
      </w:pPr>
      <w:proofErr w:type="spellStart"/>
      <w:r>
        <w:rPr>
          <w:rFonts w:ascii="BrandonGrotesque-Regular" w:hAnsi="BrandonGrotesque-Regular" w:cs="BrandonGrotesque-Regular"/>
          <w:sz w:val="24"/>
          <w:szCs w:val="24"/>
        </w:rPr>
        <w:t>Reviewers</w:t>
      </w:r>
      <w:proofErr w:type="spellEnd"/>
      <w:r>
        <w:rPr>
          <w:rFonts w:ascii="BrandonGrotesque-Regular" w:hAnsi="BrandonGrotesque-Regular" w:cs="BrandonGrotesque-Regular"/>
          <w:sz w:val="24"/>
          <w:szCs w:val="24"/>
        </w:rPr>
        <w:t xml:space="preserve"> udtalelse og identitet er fortrolig. Redaktionen vil gøre sit yderste for at opretholde denne anonymitet, og vi håber, at du vil gøre det samme.</w:t>
      </w:r>
    </w:p>
    <w:p w14:paraId="70EC605D" w14:textId="77777777" w:rsidR="00053783" w:rsidRDefault="00053783" w:rsidP="00053783">
      <w:pPr>
        <w:autoSpaceDE w:val="0"/>
        <w:autoSpaceDN w:val="0"/>
        <w:adjustRightInd w:val="0"/>
        <w:spacing w:after="0" w:line="240" w:lineRule="auto"/>
        <w:rPr>
          <w:rFonts w:ascii="BrandonGrotesque-Regular" w:hAnsi="BrandonGrotesque-Regular" w:cs="BrandonGrotesque-Regular"/>
          <w:sz w:val="24"/>
          <w:szCs w:val="24"/>
        </w:rPr>
      </w:pPr>
    </w:p>
    <w:p w14:paraId="3739D456" w14:textId="77777777" w:rsidR="00053783" w:rsidRDefault="00053783" w:rsidP="00053783">
      <w:pPr>
        <w:autoSpaceDE w:val="0"/>
        <w:autoSpaceDN w:val="0"/>
        <w:adjustRightInd w:val="0"/>
        <w:spacing w:after="0" w:line="240" w:lineRule="auto"/>
        <w:rPr>
          <w:rFonts w:ascii="BrandonGrotesque-Regular" w:hAnsi="BrandonGrotesque-Regular" w:cs="BrandonGrotesque-Regular"/>
          <w:sz w:val="24"/>
          <w:szCs w:val="24"/>
        </w:rPr>
      </w:pPr>
      <w:r>
        <w:rPr>
          <w:rFonts w:ascii="BrandonGrotesque-Regular" w:hAnsi="BrandonGrotesque-Regular" w:cs="BrandonGrotesque-Regular"/>
          <w:sz w:val="24"/>
          <w:szCs w:val="24"/>
        </w:rPr>
        <w:t>Endnu engang tak for din medvirken.</w:t>
      </w:r>
    </w:p>
    <w:p w14:paraId="4093A728" w14:textId="77777777" w:rsidR="00053783" w:rsidRDefault="00053783" w:rsidP="00053783">
      <w:pPr>
        <w:autoSpaceDE w:val="0"/>
        <w:autoSpaceDN w:val="0"/>
        <w:adjustRightInd w:val="0"/>
        <w:spacing w:after="0" w:line="240" w:lineRule="auto"/>
        <w:rPr>
          <w:rFonts w:ascii="BrandonGrotesque-Regular" w:hAnsi="BrandonGrotesque-Regular" w:cs="BrandonGrotesque-Regular"/>
          <w:sz w:val="24"/>
          <w:szCs w:val="24"/>
        </w:rPr>
      </w:pPr>
    </w:p>
    <w:p w14:paraId="7B80810B" w14:textId="77777777" w:rsidR="00053783" w:rsidRDefault="00053783" w:rsidP="00053783">
      <w:pPr>
        <w:autoSpaceDE w:val="0"/>
        <w:autoSpaceDN w:val="0"/>
        <w:adjustRightInd w:val="0"/>
        <w:spacing w:after="0" w:line="240" w:lineRule="auto"/>
        <w:rPr>
          <w:rFonts w:ascii="BrandonGrotesque-Regular" w:hAnsi="BrandonGrotesque-Regular" w:cs="BrandonGrotesque-Regular"/>
          <w:sz w:val="24"/>
          <w:szCs w:val="24"/>
        </w:rPr>
      </w:pPr>
      <w:r>
        <w:rPr>
          <w:rFonts w:ascii="BrandonGrotesque-Regular" w:hAnsi="BrandonGrotesque-Regular" w:cs="BrandonGrotesque-Regular"/>
          <w:sz w:val="24"/>
          <w:szCs w:val="24"/>
        </w:rPr>
        <w:t>Venlig hilsen</w:t>
      </w:r>
    </w:p>
    <w:p w14:paraId="0BE38932" w14:textId="77777777" w:rsidR="00053783" w:rsidRDefault="00053783" w:rsidP="00053783">
      <w:pPr>
        <w:autoSpaceDE w:val="0"/>
        <w:autoSpaceDN w:val="0"/>
        <w:adjustRightInd w:val="0"/>
        <w:spacing w:after="0" w:line="240" w:lineRule="auto"/>
        <w:rPr>
          <w:rFonts w:ascii="BrandonGrotesque-Regular" w:hAnsi="BrandonGrotesque-Regular" w:cs="BrandonGrotesque-Regular"/>
          <w:sz w:val="25"/>
          <w:szCs w:val="25"/>
        </w:rPr>
      </w:pPr>
      <w:r>
        <w:rPr>
          <w:rFonts w:ascii="BrandonGrotesque-Regular" w:hAnsi="BrandonGrotesque-Regular" w:cs="BrandonGrotesque-Regular"/>
          <w:sz w:val="25"/>
          <w:szCs w:val="25"/>
        </w:rPr>
        <w:t>Redaktionen</w:t>
      </w:r>
    </w:p>
    <w:p w14:paraId="331302EE" w14:textId="77777777" w:rsidR="00053783" w:rsidRDefault="00053783" w:rsidP="00053783">
      <w:pPr>
        <w:autoSpaceDE w:val="0"/>
        <w:autoSpaceDN w:val="0"/>
        <w:adjustRightInd w:val="0"/>
        <w:spacing w:after="0" w:line="240" w:lineRule="auto"/>
        <w:rPr>
          <w:rFonts w:ascii="BrandonGrotesque-Regular" w:hAnsi="BrandonGrotesque-Regular" w:cs="BrandonGrotesque-Regular"/>
          <w:sz w:val="25"/>
          <w:szCs w:val="25"/>
        </w:rPr>
      </w:pPr>
    </w:p>
    <w:p w14:paraId="7B642E0A" w14:textId="77777777" w:rsidR="00053783" w:rsidRDefault="00053783" w:rsidP="00053783">
      <w:pPr>
        <w:autoSpaceDE w:val="0"/>
        <w:autoSpaceDN w:val="0"/>
        <w:adjustRightInd w:val="0"/>
        <w:spacing w:after="0" w:line="240" w:lineRule="auto"/>
        <w:rPr>
          <w:rFonts w:ascii="BrandonGrotesque-Regular" w:hAnsi="BrandonGrotesque-Regular" w:cs="BrandonGrotesque-Regular"/>
          <w:sz w:val="25"/>
          <w:szCs w:val="25"/>
        </w:rPr>
      </w:pPr>
    </w:p>
    <w:p w14:paraId="4D471DB5" w14:textId="77777777" w:rsidR="00053783" w:rsidRDefault="00053783" w:rsidP="00053783">
      <w:pPr>
        <w:autoSpaceDE w:val="0"/>
        <w:autoSpaceDN w:val="0"/>
        <w:adjustRightInd w:val="0"/>
        <w:spacing w:after="0" w:line="240" w:lineRule="auto"/>
        <w:rPr>
          <w:rFonts w:ascii="BrandonGrotesque-Regular" w:hAnsi="BrandonGrotesque-Regular" w:cs="BrandonGrotesque-Regular"/>
          <w:sz w:val="25"/>
          <w:szCs w:val="25"/>
        </w:rPr>
      </w:pPr>
    </w:p>
    <w:p w14:paraId="3C4B8E22" w14:textId="77777777" w:rsidR="00053783" w:rsidRDefault="00053783" w:rsidP="00053783">
      <w:pPr>
        <w:autoSpaceDE w:val="0"/>
        <w:autoSpaceDN w:val="0"/>
        <w:adjustRightInd w:val="0"/>
        <w:spacing w:after="0" w:line="240" w:lineRule="auto"/>
        <w:rPr>
          <w:rFonts w:ascii="BrandonGrotesque-Regular" w:hAnsi="BrandonGrotesque-Regular" w:cs="BrandonGrotesque-Regular"/>
          <w:sz w:val="25"/>
          <w:szCs w:val="25"/>
        </w:rPr>
      </w:pPr>
    </w:p>
    <w:p w14:paraId="39987EFA" w14:textId="77777777" w:rsidR="00053783" w:rsidRDefault="00053783" w:rsidP="00053783">
      <w:pPr>
        <w:autoSpaceDE w:val="0"/>
        <w:autoSpaceDN w:val="0"/>
        <w:adjustRightInd w:val="0"/>
        <w:spacing w:after="0" w:line="240" w:lineRule="auto"/>
        <w:rPr>
          <w:rFonts w:ascii="BrandonGrotesque-Regular" w:hAnsi="BrandonGrotesque-Regular" w:cs="BrandonGrotesque-Regular"/>
          <w:sz w:val="24"/>
          <w:szCs w:val="24"/>
        </w:rPr>
      </w:pPr>
      <w:r>
        <w:rPr>
          <w:rFonts w:ascii="BrandonGrotesque-Regular" w:hAnsi="BrandonGrotesque-Regular" w:cs="BrandonGrotesque-Regular"/>
          <w:sz w:val="24"/>
          <w:szCs w:val="24"/>
        </w:rPr>
        <w:t>Sæt venligst kryds</w:t>
      </w:r>
    </w:p>
    <w:p w14:paraId="2A4C0162" w14:textId="77777777" w:rsidR="00053783" w:rsidRDefault="00053783" w:rsidP="00053783">
      <w:pPr>
        <w:autoSpaceDE w:val="0"/>
        <w:autoSpaceDN w:val="0"/>
        <w:adjustRightInd w:val="0"/>
        <w:spacing w:after="0" w:line="240" w:lineRule="auto"/>
        <w:rPr>
          <w:rFonts w:ascii="BrandonGrotesque-Regular" w:hAnsi="BrandonGrotesque-Regular" w:cs="BrandonGrotesque-Regular"/>
          <w:sz w:val="24"/>
          <w:szCs w:val="24"/>
        </w:rPr>
      </w:pPr>
    </w:p>
    <w:tbl>
      <w:tblPr>
        <w:tblStyle w:val="Tabel-Gitter"/>
        <w:tblW w:w="0" w:type="auto"/>
        <w:tblLook w:val="04A0" w:firstRow="1" w:lastRow="0" w:firstColumn="1" w:lastColumn="0" w:noHBand="0" w:noVBand="1"/>
      </w:tblPr>
      <w:tblGrid>
        <w:gridCol w:w="662"/>
        <w:gridCol w:w="8966"/>
      </w:tblGrid>
      <w:tr w:rsidR="00053783" w:rsidRPr="00EA7499" w14:paraId="6CC1E0E0" w14:textId="77777777" w:rsidTr="00CC4C9A">
        <w:tc>
          <w:tcPr>
            <w:tcW w:w="675" w:type="dxa"/>
          </w:tcPr>
          <w:p w14:paraId="40DDC7CC" w14:textId="77777777" w:rsidR="00053783" w:rsidRPr="00EA7499" w:rsidRDefault="00053783" w:rsidP="00CC4C9A">
            <w:pPr>
              <w:autoSpaceDE w:val="0"/>
              <w:autoSpaceDN w:val="0"/>
              <w:adjustRightInd w:val="0"/>
              <w:rPr>
                <w:rFonts w:ascii="BrandonGrotesque-Regular" w:hAnsi="BrandonGrotesque-Regular" w:cs="BrandonGrotesque-Regular"/>
                <w:sz w:val="24"/>
                <w:szCs w:val="24"/>
              </w:rPr>
            </w:pPr>
          </w:p>
        </w:tc>
        <w:tc>
          <w:tcPr>
            <w:tcW w:w="9179" w:type="dxa"/>
          </w:tcPr>
          <w:p w14:paraId="1746A39F" w14:textId="77777777" w:rsidR="00053783" w:rsidRDefault="00053783" w:rsidP="00CC4C9A">
            <w:pPr>
              <w:autoSpaceDE w:val="0"/>
              <w:autoSpaceDN w:val="0"/>
              <w:adjustRightInd w:val="0"/>
              <w:rPr>
                <w:rFonts w:ascii="BrandonGrotesque-Regular" w:hAnsi="BrandonGrotesque-Regular" w:cs="BrandonGrotesque-Regular"/>
                <w:sz w:val="24"/>
                <w:szCs w:val="24"/>
              </w:rPr>
            </w:pPr>
            <w:r w:rsidRPr="00EA7499">
              <w:rPr>
                <w:rFonts w:ascii="BrandonGrotesque-Regular" w:hAnsi="BrandonGrotesque-Regular" w:cs="BrandonGrotesque-Regular"/>
                <w:sz w:val="24"/>
                <w:szCs w:val="24"/>
              </w:rPr>
              <w:t>Artiklen bør umiddelbart trykkes med kun mindre rettelser fra redaktionen.</w:t>
            </w:r>
          </w:p>
          <w:p w14:paraId="0BFFBB52" w14:textId="77777777" w:rsidR="00053783" w:rsidRPr="00EA7499" w:rsidRDefault="00053783" w:rsidP="00CC4C9A">
            <w:pPr>
              <w:autoSpaceDE w:val="0"/>
              <w:autoSpaceDN w:val="0"/>
              <w:adjustRightInd w:val="0"/>
              <w:rPr>
                <w:rFonts w:ascii="BrandonGrotesque-Regular" w:hAnsi="BrandonGrotesque-Regular" w:cs="BrandonGrotesque-Regular"/>
                <w:sz w:val="24"/>
                <w:szCs w:val="24"/>
              </w:rPr>
            </w:pPr>
          </w:p>
        </w:tc>
      </w:tr>
      <w:tr w:rsidR="00053783" w:rsidRPr="00EA7499" w14:paraId="6D4E19D9" w14:textId="77777777" w:rsidTr="00CC4C9A">
        <w:tc>
          <w:tcPr>
            <w:tcW w:w="675" w:type="dxa"/>
          </w:tcPr>
          <w:p w14:paraId="64DCD208" w14:textId="77777777" w:rsidR="00053783" w:rsidRPr="00EA7499" w:rsidRDefault="00053783" w:rsidP="00CC4C9A">
            <w:pPr>
              <w:autoSpaceDE w:val="0"/>
              <w:autoSpaceDN w:val="0"/>
              <w:adjustRightInd w:val="0"/>
              <w:rPr>
                <w:rFonts w:ascii="BrandonGrotesque-Regular" w:hAnsi="BrandonGrotesque-Regular" w:cs="BrandonGrotesque-Regular"/>
                <w:sz w:val="24"/>
                <w:szCs w:val="24"/>
              </w:rPr>
            </w:pPr>
          </w:p>
        </w:tc>
        <w:tc>
          <w:tcPr>
            <w:tcW w:w="9179" w:type="dxa"/>
          </w:tcPr>
          <w:p w14:paraId="0672630A" w14:textId="77777777" w:rsidR="00053783" w:rsidRPr="00EA7499" w:rsidRDefault="00053783" w:rsidP="00CC4C9A">
            <w:pPr>
              <w:autoSpaceDE w:val="0"/>
              <w:autoSpaceDN w:val="0"/>
              <w:adjustRightInd w:val="0"/>
              <w:rPr>
                <w:rFonts w:ascii="BrandonGrotesque-Regular" w:hAnsi="BrandonGrotesque-Regular" w:cs="BrandonGrotesque-Regular"/>
                <w:sz w:val="24"/>
                <w:szCs w:val="24"/>
              </w:rPr>
            </w:pPr>
            <w:r w:rsidRPr="00EA7499">
              <w:rPr>
                <w:rFonts w:ascii="BrandonGrotesque-Regular" w:hAnsi="BrandonGrotesque-Regular" w:cs="BrandonGrotesque-Regular"/>
                <w:sz w:val="24"/>
                <w:szCs w:val="24"/>
              </w:rPr>
              <w:t>Artiklen bør trykkes, men kun hvis forfatteren gennemfører de foreslåede rettelser tilf</w:t>
            </w:r>
            <w:r>
              <w:rPr>
                <w:rFonts w:ascii="BrandonGrotesque-Regular" w:hAnsi="BrandonGrotesque-Regular" w:cs="BrandonGrotesque-Regular"/>
                <w:sz w:val="24"/>
                <w:szCs w:val="24"/>
              </w:rPr>
              <w:t xml:space="preserve">redsstillende. Uddyb venligst nedenfor i </w:t>
            </w:r>
            <w:r w:rsidRPr="00EA7499">
              <w:rPr>
                <w:rFonts w:ascii="BrandonGrotesque-Regular" w:hAnsi="BrandonGrotesque-Regular" w:cs="BrandonGrotesque-Regular"/>
                <w:sz w:val="24"/>
                <w:szCs w:val="24"/>
              </w:rPr>
              <w:t>pkt. 1</w:t>
            </w:r>
          </w:p>
        </w:tc>
      </w:tr>
      <w:tr w:rsidR="00053783" w:rsidRPr="00EA7499" w14:paraId="4300D204" w14:textId="77777777" w:rsidTr="00CC4C9A">
        <w:tc>
          <w:tcPr>
            <w:tcW w:w="675" w:type="dxa"/>
          </w:tcPr>
          <w:p w14:paraId="684281E8" w14:textId="77777777" w:rsidR="00053783" w:rsidRPr="00EA7499" w:rsidRDefault="00053783" w:rsidP="00CC4C9A">
            <w:pPr>
              <w:autoSpaceDE w:val="0"/>
              <w:autoSpaceDN w:val="0"/>
              <w:adjustRightInd w:val="0"/>
              <w:rPr>
                <w:rFonts w:ascii="BrandonGrotesque-Regular" w:hAnsi="BrandonGrotesque-Regular" w:cs="BrandonGrotesque-Regular"/>
                <w:sz w:val="24"/>
                <w:szCs w:val="24"/>
              </w:rPr>
            </w:pPr>
          </w:p>
        </w:tc>
        <w:tc>
          <w:tcPr>
            <w:tcW w:w="9179" w:type="dxa"/>
          </w:tcPr>
          <w:p w14:paraId="5A7E86A8" w14:textId="77777777" w:rsidR="00053783" w:rsidRPr="00EA7499" w:rsidRDefault="00053783" w:rsidP="00CC4C9A">
            <w:pPr>
              <w:autoSpaceDE w:val="0"/>
              <w:autoSpaceDN w:val="0"/>
              <w:adjustRightInd w:val="0"/>
              <w:rPr>
                <w:rFonts w:ascii="BrandonGrotesque-Regular" w:hAnsi="BrandonGrotesque-Regular" w:cs="BrandonGrotesque-Regular"/>
                <w:sz w:val="24"/>
                <w:szCs w:val="24"/>
              </w:rPr>
            </w:pPr>
            <w:r w:rsidRPr="00EA7499">
              <w:rPr>
                <w:rFonts w:ascii="BrandonGrotesque-Regular" w:hAnsi="BrandonGrotesque-Regular" w:cs="BrandonGrotesque-Regular"/>
                <w:sz w:val="24"/>
                <w:szCs w:val="24"/>
              </w:rPr>
              <w:t>Artiklen bør ikke trykkes i sin nuværende form, men forfatteren bør opfordres til at indsende en re</w:t>
            </w:r>
            <w:r>
              <w:rPr>
                <w:rFonts w:ascii="BrandonGrotesque-Regular" w:hAnsi="BrandonGrotesque-Regular" w:cs="BrandonGrotesque-Regular"/>
                <w:sz w:val="24"/>
                <w:szCs w:val="24"/>
              </w:rPr>
              <w:t>videret udgave. Uddyb venligst nedenfor i</w:t>
            </w:r>
            <w:r w:rsidRPr="00EA7499">
              <w:rPr>
                <w:rFonts w:ascii="BrandonGrotesque-Regular" w:hAnsi="BrandonGrotesque-Regular" w:cs="BrandonGrotesque-Regular"/>
                <w:sz w:val="24"/>
                <w:szCs w:val="24"/>
              </w:rPr>
              <w:t xml:space="preserve"> pkt. 2</w:t>
            </w:r>
          </w:p>
        </w:tc>
      </w:tr>
      <w:tr w:rsidR="00053783" w:rsidRPr="00EA7499" w14:paraId="2274F44C" w14:textId="77777777" w:rsidTr="00CC4C9A">
        <w:tc>
          <w:tcPr>
            <w:tcW w:w="675" w:type="dxa"/>
          </w:tcPr>
          <w:p w14:paraId="1185CE61" w14:textId="77777777" w:rsidR="00053783" w:rsidRPr="00EA7499" w:rsidRDefault="00053783" w:rsidP="00CC4C9A">
            <w:pPr>
              <w:autoSpaceDE w:val="0"/>
              <w:autoSpaceDN w:val="0"/>
              <w:adjustRightInd w:val="0"/>
              <w:rPr>
                <w:rFonts w:ascii="BrandonGrotesque-Regular" w:hAnsi="BrandonGrotesque-Regular" w:cs="BrandonGrotesque-Regular"/>
                <w:sz w:val="24"/>
                <w:szCs w:val="24"/>
              </w:rPr>
            </w:pPr>
          </w:p>
        </w:tc>
        <w:tc>
          <w:tcPr>
            <w:tcW w:w="9179" w:type="dxa"/>
          </w:tcPr>
          <w:p w14:paraId="554B1A6E" w14:textId="77777777" w:rsidR="00053783" w:rsidRDefault="00053783" w:rsidP="00CC4C9A">
            <w:pPr>
              <w:autoSpaceDE w:val="0"/>
              <w:autoSpaceDN w:val="0"/>
              <w:adjustRightInd w:val="0"/>
              <w:rPr>
                <w:rFonts w:ascii="BrandonGrotesque-Regular" w:hAnsi="BrandonGrotesque-Regular" w:cs="BrandonGrotesque-Regular"/>
                <w:sz w:val="24"/>
                <w:szCs w:val="24"/>
              </w:rPr>
            </w:pPr>
            <w:r w:rsidRPr="00EA7499">
              <w:rPr>
                <w:rFonts w:ascii="BrandonGrotesque-Regular" w:hAnsi="BrandonGrotesque-Regular" w:cs="BrandonGrotesque-Regular"/>
                <w:sz w:val="24"/>
                <w:szCs w:val="24"/>
              </w:rPr>
              <w:t>Artiklen b</w:t>
            </w:r>
            <w:r>
              <w:rPr>
                <w:rFonts w:ascii="BrandonGrotesque-Regular" w:hAnsi="BrandonGrotesque-Regular" w:cs="BrandonGrotesque-Regular"/>
                <w:sz w:val="24"/>
                <w:szCs w:val="24"/>
              </w:rPr>
              <w:t>ør ikke trykkes Uddyb venligst nedenfor i</w:t>
            </w:r>
            <w:r w:rsidRPr="00EA7499">
              <w:rPr>
                <w:rFonts w:ascii="BrandonGrotesque-Regular" w:hAnsi="BrandonGrotesque-Regular" w:cs="BrandonGrotesque-Regular"/>
                <w:sz w:val="24"/>
                <w:szCs w:val="24"/>
              </w:rPr>
              <w:t xml:space="preserve"> pkt. 3</w:t>
            </w:r>
          </w:p>
          <w:p w14:paraId="3D41DAD5" w14:textId="77777777" w:rsidR="00053783" w:rsidRPr="00EA7499" w:rsidRDefault="00053783" w:rsidP="00CC4C9A">
            <w:pPr>
              <w:autoSpaceDE w:val="0"/>
              <w:autoSpaceDN w:val="0"/>
              <w:adjustRightInd w:val="0"/>
              <w:rPr>
                <w:rFonts w:ascii="BrandonGrotesque-Regular" w:hAnsi="BrandonGrotesque-Regular" w:cs="BrandonGrotesque-Regular"/>
                <w:sz w:val="24"/>
                <w:szCs w:val="24"/>
              </w:rPr>
            </w:pPr>
          </w:p>
        </w:tc>
      </w:tr>
    </w:tbl>
    <w:p w14:paraId="7BCCD60E" w14:textId="77777777" w:rsidR="00053783" w:rsidRDefault="00053783" w:rsidP="00053783">
      <w:pPr>
        <w:autoSpaceDE w:val="0"/>
        <w:autoSpaceDN w:val="0"/>
        <w:adjustRightInd w:val="0"/>
        <w:spacing w:after="0" w:line="240" w:lineRule="auto"/>
        <w:rPr>
          <w:rFonts w:ascii="BrandonGrotesque-Regular" w:hAnsi="BrandonGrotesque-Regular" w:cs="BrandonGrotesque-Regular"/>
          <w:sz w:val="24"/>
          <w:szCs w:val="24"/>
        </w:rPr>
      </w:pPr>
    </w:p>
    <w:p w14:paraId="7C3CDE1A" w14:textId="77777777" w:rsidR="00053783" w:rsidRDefault="00053783" w:rsidP="00053783">
      <w:pPr>
        <w:autoSpaceDE w:val="0"/>
        <w:autoSpaceDN w:val="0"/>
        <w:adjustRightInd w:val="0"/>
        <w:spacing w:after="0" w:line="240" w:lineRule="auto"/>
        <w:rPr>
          <w:rFonts w:ascii="BrandonGrotesque-Regular" w:hAnsi="BrandonGrotesque-Regular" w:cs="BrandonGrotesque-Regular"/>
          <w:sz w:val="24"/>
          <w:szCs w:val="24"/>
        </w:rPr>
      </w:pPr>
    </w:p>
    <w:p w14:paraId="462197F0" w14:textId="77777777" w:rsidR="00053783" w:rsidRDefault="00053783" w:rsidP="00053783">
      <w:pPr>
        <w:autoSpaceDE w:val="0"/>
        <w:autoSpaceDN w:val="0"/>
        <w:adjustRightInd w:val="0"/>
        <w:spacing w:after="0" w:line="240" w:lineRule="auto"/>
        <w:rPr>
          <w:rFonts w:ascii="BrandonGrotesque-Regular" w:hAnsi="BrandonGrotesque-Regular" w:cs="BrandonGrotesque-Regular"/>
          <w:sz w:val="24"/>
          <w:szCs w:val="24"/>
        </w:rPr>
      </w:pPr>
    </w:p>
    <w:p w14:paraId="11CE9BD8" w14:textId="77777777" w:rsidR="00053783" w:rsidRDefault="00053783" w:rsidP="00053783">
      <w:pPr>
        <w:autoSpaceDE w:val="0"/>
        <w:autoSpaceDN w:val="0"/>
        <w:adjustRightInd w:val="0"/>
        <w:spacing w:after="0" w:line="240" w:lineRule="auto"/>
        <w:rPr>
          <w:rFonts w:ascii="BrandonGrotesque-Regular" w:hAnsi="BrandonGrotesque-Regular" w:cs="BrandonGrotesque-Regular"/>
          <w:sz w:val="24"/>
          <w:szCs w:val="24"/>
        </w:rPr>
      </w:pPr>
    </w:p>
    <w:p w14:paraId="3E3D7626" w14:textId="77777777" w:rsidR="00053783" w:rsidRDefault="00053783" w:rsidP="00053783">
      <w:pPr>
        <w:autoSpaceDE w:val="0"/>
        <w:autoSpaceDN w:val="0"/>
        <w:adjustRightInd w:val="0"/>
        <w:spacing w:after="0" w:line="240" w:lineRule="auto"/>
        <w:rPr>
          <w:rFonts w:ascii="BrandonGrotesque-Regular" w:hAnsi="BrandonGrotesque-Regular" w:cs="BrandonGrotesque-Regular"/>
          <w:sz w:val="24"/>
          <w:szCs w:val="24"/>
        </w:rPr>
      </w:pPr>
    </w:p>
    <w:p w14:paraId="56EA70FC" w14:textId="77777777" w:rsidR="00053783" w:rsidRDefault="00053783" w:rsidP="00053783">
      <w:pPr>
        <w:autoSpaceDE w:val="0"/>
        <w:autoSpaceDN w:val="0"/>
        <w:adjustRightInd w:val="0"/>
        <w:spacing w:after="0" w:line="240" w:lineRule="auto"/>
        <w:rPr>
          <w:rFonts w:ascii="BrandonGrotesque-Regular" w:hAnsi="BrandonGrotesque-Regular" w:cs="BrandonGrotesque-Regular"/>
          <w:sz w:val="24"/>
          <w:szCs w:val="24"/>
        </w:rPr>
      </w:pPr>
      <w:r>
        <w:rPr>
          <w:rFonts w:ascii="BrandonGrotesque-Regular" w:hAnsi="BrandonGrotesque-Regular" w:cs="BrandonGrotesque-Regular"/>
          <w:sz w:val="24"/>
          <w:szCs w:val="24"/>
        </w:rPr>
        <w:t>1: Hvilke rettelser er påkrævede?</w:t>
      </w:r>
    </w:p>
    <w:p w14:paraId="7AFD63F0" w14:textId="77777777" w:rsidR="00053783" w:rsidRDefault="00053783" w:rsidP="00053783">
      <w:pPr>
        <w:autoSpaceDE w:val="0"/>
        <w:autoSpaceDN w:val="0"/>
        <w:adjustRightInd w:val="0"/>
        <w:spacing w:after="0" w:line="240" w:lineRule="auto"/>
        <w:rPr>
          <w:rFonts w:ascii="BrandonGrotesque-Regular" w:hAnsi="BrandonGrotesque-Regular" w:cs="BrandonGrotesque-Regular"/>
          <w:sz w:val="24"/>
          <w:szCs w:val="24"/>
        </w:rPr>
      </w:pPr>
    </w:p>
    <w:p w14:paraId="65EFD9B5" w14:textId="77777777" w:rsidR="00053783" w:rsidRDefault="00053783" w:rsidP="00053783">
      <w:pPr>
        <w:autoSpaceDE w:val="0"/>
        <w:autoSpaceDN w:val="0"/>
        <w:adjustRightInd w:val="0"/>
        <w:spacing w:after="0" w:line="240" w:lineRule="auto"/>
        <w:rPr>
          <w:rFonts w:ascii="BrandonGrotesque-Regular" w:hAnsi="BrandonGrotesque-Regular" w:cs="BrandonGrotesque-Regular"/>
          <w:sz w:val="24"/>
          <w:szCs w:val="24"/>
        </w:rPr>
      </w:pPr>
    </w:p>
    <w:p w14:paraId="3D7FE7C5" w14:textId="77777777" w:rsidR="00053783" w:rsidRDefault="00053783" w:rsidP="00053783">
      <w:pPr>
        <w:autoSpaceDE w:val="0"/>
        <w:autoSpaceDN w:val="0"/>
        <w:adjustRightInd w:val="0"/>
        <w:spacing w:after="0" w:line="240" w:lineRule="auto"/>
        <w:rPr>
          <w:rFonts w:ascii="BrandonGrotesque-Regular" w:hAnsi="BrandonGrotesque-Regular" w:cs="BrandonGrotesque-Regular"/>
          <w:sz w:val="24"/>
          <w:szCs w:val="24"/>
        </w:rPr>
      </w:pPr>
      <w:r>
        <w:rPr>
          <w:rFonts w:ascii="BrandonGrotesque-Regular" w:hAnsi="BrandonGrotesque-Regular" w:cs="BrandonGrotesque-Regular"/>
          <w:sz w:val="24"/>
          <w:szCs w:val="24"/>
        </w:rPr>
        <w:t>2: Hvad bør forfatteren fokusere på i sin eventuelle revision af artiklen?</w:t>
      </w:r>
    </w:p>
    <w:p w14:paraId="6EEB436F" w14:textId="77777777" w:rsidR="00053783" w:rsidRDefault="00053783" w:rsidP="00053783">
      <w:pPr>
        <w:autoSpaceDE w:val="0"/>
        <w:autoSpaceDN w:val="0"/>
        <w:adjustRightInd w:val="0"/>
        <w:spacing w:after="0" w:line="240" w:lineRule="auto"/>
        <w:rPr>
          <w:rFonts w:ascii="BrandonGrotesque-Regular" w:hAnsi="BrandonGrotesque-Regular" w:cs="BrandonGrotesque-Regular"/>
          <w:sz w:val="24"/>
          <w:szCs w:val="24"/>
        </w:rPr>
      </w:pPr>
    </w:p>
    <w:p w14:paraId="5286F57B" w14:textId="77777777" w:rsidR="00053783" w:rsidRDefault="00053783" w:rsidP="00053783">
      <w:pPr>
        <w:autoSpaceDE w:val="0"/>
        <w:autoSpaceDN w:val="0"/>
        <w:adjustRightInd w:val="0"/>
        <w:spacing w:after="0" w:line="240" w:lineRule="auto"/>
        <w:rPr>
          <w:rFonts w:ascii="BrandonGrotesque-Regular" w:hAnsi="BrandonGrotesque-Regular" w:cs="BrandonGrotesque-Regular"/>
          <w:sz w:val="24"/>
          <w:szCs w:val="24"/>
        </w:rPr>
      </w:pPr>
    </w:p>
    <w:p w14:paraId="1E8448C7" w14:textId="77777777" w:rsidR="00053783" w:rsidRDefault="00053783" w:rsidP="00053783">
      <w:pPr>
        <w:autoSpaceDE w:val="0"/>
        <w:autoSpaceDN w:val="0"/>
        <w:adjustRightInd w:val="0"/>
        <w:spacing w:after="0" w:line="240" w:lineRule="auto"/>
        <w:rPr>
          <w:rFonts w:ascii="BrandonGrotesque-Regular" w:hAnsi="BrandonGrotesque-Regular" w:cs="BrandonGrotesque-Regular"/>
          <w:sz w:val="24"/>
          <w:szCs w:val="24"/>
        </w:rPr>
      </w:pPr>
      <w:r>
        <w:rPr>
          <w:rFonts w:ascii="BrandonGrotesque-Regular" w:hAnsi="BrandonGrotesque-Regular" w:cs="BrandonGrotesque-Regular"/>
          <w:sz w:val="24"/>
          <w:szCs w:val="24"/>
        </w:rPr>
        <w:t>3: Hvorfor bør artiklen evt. ikke trykkes?</w:t>
      </w:r>
    </w:p>
    <w:p w14:paraId="53E8ACA5" w14:textId="77777777" w:rsidR="00053783" w:rsidRDefault="00053783" w:rsidP="00053783">
      <w:pPr>
        <w:autoSpaceDE w:val="0"/>
        <w:autoSpaceDN w:val="0"/>
        <w:adjustRightInd w:val="0"/>
        <w:spacing w:after="0" w:line="240" w:lineRule="auto"/>
        <w:rPr>
          <w:rFonts w:ascii="BrandonGrotesque-Regular" w:hAnsi="BrandonGrotesque-Regular" w:cs="BrandonGrotesque-Regular"/>
          <w:sz w:val="24"/>
          <w:szCs w:val="24"/>
        </w:rPr>
      </w:pPr>
    </w:p>
    <w:p w14:paraId="2034122E" w14:textId="77777777" w:rsidR="00053783" w:rsidRDefault="00053783" w:rsidP="00053783">
      <w:pPr>
        <w:autoSpaceDE w:val="0"/>
        <w:autoSpaceDN w:val="0"/>
        <w:adjustRightInd w:val="0"/>
        <w:spacing w:after="0" w:line="240" w:lineRule="auto"/>
        <w:rPr>
          <w:rFonts w:ascii="BrandonGrotesque-Regular" w:hAnsi="BrandonGrotesque-Regular" w:cs="BrandonGrotesque-Regular"/>
          <w:sz w:val="24"/>
          <w:szCs w:val="24"/>
        </w:rPr>
      </w:pPr>
    </w:p>
    <w:p w14:paraId="08AA3932" w14:textId="77777777" w:rsidR="00053783" w:rsidRDefault="00053783" w:rsidP="00053783">
      <w:pPr>
        <w:autoSpaceDE w:val="0"/>
        <w:autoSpaceDN w:val="0"/>
        <w:adjustRightInd w:val="0"/>
        <w:spacing w:after="0" w:line="240" w:lineRule="auto"/>
        <w:rPr>
          <w:rFonts w:ascii="BrandonGrotesque-Regular" w:hAnsi="BrandonGrotesque-Regular" w:cs="BrandonGrotesque-Regular"/>
          <w:sz w:val="24"/>
          <w:szCs w:val="24"/>
        </w:rPr>
      </w:pPr>
      <w:r>
        <w:rPr>
          <w:rFonts w:ascii="BrandonGrotesque-Regular" w:hAnsi="BrandonGrotesque-Regular" w:cs="BrandonGrotesque-Regular"/>
          <w:sz w:val="24"/>
          <w:szCs w:val="24"/>
        </w:rPr>
        <w:t>4: Vurdering af fremstilling og sprog</w:t>
      </w:r>
    </w:p>
    <w:p w14:paraId="0560D569" w14:textId="77777777" w:rsidR="00053783" w:rsidRDefault="00053783" w:rsidP="00053783">
      <w:pPr>
        <w:autoSpaceDE w:val="0"/>
        <w:autoSpaceDN w:val="0"/>
        <w:adjustRightInd w:val="0"/>
        <w:spacing w:after="0" w:line="240" w:lineRule="auto"/>
        <w:rPr>
          <w:rFonts w:ascii="BrandonGrotesque-Regular" w:hAnsi="BrandonGrotesque-Regular" w:cs="BrandonGrotesque-Regular"/>
          <w:sz w:val="24"/>
          <w:szCs w:val="24"/>
        </w:rPr>
      </w:pPr>
    </w:p>
    <w:p w14:paraId="6EE7D0FE" w14:textId="77777777" w:rsidR="00053783" w:rsidRDefault="00053783" w:rsidP="00053783">
      <w:pPr>
        <w:autoSpaceDE w:val="0"/>
        <w:autoSpaceDN w:val="0"/>
        <w:adjustRightInd w:val="0"/>
        <w:spacing w:after="0" w:line="240" w:lineRule="auto"/>
        <w:rPr>
          <w:rFonts w:ascii="BrandonGrotesque-Regular" w:hAnsi="BrandonGrotesque-Regular" w:cs="BrandonGrotesque-Regular"/>
          <w:sz w:val="24"/>
          <w:szCs w:val="24"/>
        </w:rPr>
      </w:pPr>
    </w:p>
    <w:p w14:paraId="4E4994C9" w14:textId="77777777" w:rsidR="00053783" w:rsidRDefault="00053783" w:rsidP="00053783">
      <w:pPr>
        <w:autoSpaceDE w:val="0"/>
        <w:autoSpaceDN w:val="0"/>
        <w:adjustRightInd w:val="0"/>
        <w:spacing w:after="0" w:line="240" w:lineRule="auto"/>
        <w:rPr>
          <w:rFonts w:ascii="BrandonGrotesque-Regular" w:hAnsi="BrandonGrotesque-Regular" w:cs="BrandonGrotesque-Regular"/>
          <w:sz w:val="24"/>
          <w:szCs w:val="24"/>
        </w:rPr>
      </w:pPr>
      <w:r>
        <w:rPr>
          <w:rFonts w:ascii="BrandonGrotesque-Regular" w:hAnsi="BrandonGrotesque-Regular" w:cs="BrandonGrotesque-Regular"/>
          <w:sz w:val="24"/>
          <w:szCs w:val="24"/>
        </w:rPr>
        <w:t>5: Andre kommentarer</w:t>
      </w:r>
    </w:p>
    <w:p w14:paraId="77DDCE3D" w14:textId="77777777" w:rsidR="00053783" w:rsidRDefault="00053783" w:rsidP="00053783">
      <w:pPr>
        <w:autoSpaceDE w:val="0"/>
        <w:autoSpaceDN w:val="0"/>
        <w:adjustRightInd w:val="0"/>
        <w:spacing w:after="0" w:line="240" w:lineRule="auto"/>
        <w:rPr>
          <w:rFonts w:ascii="BrandonGrotesque-Regular" w:hAnsi="BrandonGrotesque-Regular" w:cs="BrandonGrotesque-Regular"/>
          <w:sz w:val="24"/>
          <w:szCs w:val="24"/>
        </w:rPr>
      </w:pPr>
    </w:p>
    <w:p w14:paraId="133DF798" w14:textId="77777777" w:rsidR="00053783" w:rsidRDefault="00053783" w:rsidP="00053783">
      <w:pPr>
        <w:autoSpaceDE w:val="0"/>
        <w:autoSpaceDN w:val="0"/>
        <w:adjustRightInd w:val="0"/>
        <w:spacing w:after="0" w:line="240" w:lineRule="auto"/>
        <w:rPr>
          <w:rFonts w:ascii="BrandonGrotesque-Regular" w:hAnsi="BrandonGrotesque-Regular" w:cs="BrandonGrotesque-Regular"/>
          <w:sz w:val="24"/>
          <w:szCs w:val="24"/>
        </w:rPr>
      </w:pPr>
    </w:p>
    <w:p w14:paraId="4B503864" w14:textId="77777777" w:rsidR="00053783" w:rsidRDefault="00053783" w:rsidP="00053783">
      <w:pPr>
        <w:autoSpaceDE w:val="0"/>
        <w:autoSpaceDN w:val="0"/>
        <w:adjustRightInd w:val="0"/>
        <w:spacing w:after="0" w:line="240" w:lineRule="auto"/>
        <w:rPr>
          <w:rFonts w:ascii="BrandonGrotesque-Regular" w:hAnsi="BrandonGrotesque-Regular" w:cs="BrandonGrotesque-Regular"/>
          <w:sz w:val="25"/>
          <w:szCs w:val="25"/>
        </w:rPr>
      </w:pPr>
    </w:p>
    <w:p w14:paraId="5F903AAE" w14:textId="77777777" w:rsidR="00053783" w:rsidRDefault="00053783" w:rsidP="00053783">
      <w:pPr>
        <w:autoSpaceDE w:val="0"/>
        <w:autoSpaceDN w:val="0"/>
        <w:adjustRightInd w:val="0"/>
        <w:spacing w:after="0" w:line="240" w:lineRule="auto"/>
        <w:rPr>
          <w:rFonts w:ascii="BrandonGrotesque-Regular" w:hAnsi="BrandonGrotesque-Regular" w:cs="BrandonGrotesque-Regular"/>
          <w:sz w:val="25"/>
          <w:szCs w:val="25"/>
        </w:rPr>
      </w:pPr>
      <w:r>
        <w:rPr>
          <w:rFonts w:ascii="BrandonGrotesque-Regular" w:hAnsi="BrandonGrotesque-Regular" w:cs="BrandonGrotesque-Regular"/>
          <w:sz w:val="25"/>
          <w:szCs w:val="25"/>
        </w:rPr>
        <w:t>Overvej venligst</w:t>
      </w:r>
    </w:p>
    <w:p w14:paraId="3B2803B2" w14:textId="77777777" w:rsidR="00053783" w:rsidRDefault="00053783" w:rsidP="00053783">
      <w:pPr>
        <w:autoSpaceDE w:val="0"/>
        <w:autoSpaceDN w:val="0"/>
        <w:adjustRightInd w:val="0"/>
        <w:spacing w:after="0" w:line="240" w:lineRule="auto"/>
        <w:rPr>
          <w:rFonts w:ascii="BrandonGrotesque-Regular" w:hAnsi="BrandonGrotesque-Regular" w:cs="BrandonGrotesque-Regular"/>
          <w:sz w:val="25"/>
          <w:szCs w:val="25"/>
        </w:rPr>
      </w:pPr>
    </w:p>
    <w:p w14:paraId="09229F61" w14:textId="77777777" w:rsidR="00053783" w:rsidRDefault="00053783" w:rsidP="00053783">
      <w:pPr>
        <w:autoSpaceDE w:val="0"/>
        <w:autoSpaceDN w:val="0"/>
        <w:adjustRightInd w:val="0"/>
        <w:spacing w:after="0" w:line="240" w:lineRule="auto"/>
        <w:rPr>
          <w:rFonts w:ascii="BrandonGrotesque-Regular" w:hAnsi="BrandonGrotesque-Regular" w:cs="BrandonGrotesque-Regular"/>
          <w:sz w:val="25"/>
          <w:szCs w:val="25"/>
        </w:rPr>
      </w:pPr>
      <w:r>
        <w:rPr>
          <w:rFonts w:ascii="BrandonGrotesque-Regular" w:hAnsi="BrandonGrotesque-Regular" w:cs="BrandonGrotesque-Regular"/>
          <w:sz w:val="25"/>
          <w:szCs w:val="25"/>
        </w:rPr>
        <w:t>1. Bygger artiklen på en klar problemstilling?</w:t>
      </w:r>
    </w:p>
    <w:p w14:paraId="10490C4E" w14:textId="77777777" w:rsidR="00053783" w:rsidRDefault="00053783" w:rsidP="00053783">
      <w:pPr>
        <w:autoSpaceDE w:val="0"/>
        <w:autoSpaceDN w:val="0"/>
        <w:adjustRightInd w:val="0"/>
        <w:spacing w:after="0" w:line="240" w:lineRule="auto"/>
        <w:rPr>
          <w:rFonts w:ascii="BrandonGrotesque-Regular" w:hAnsi="BrandonGrotesque-Regular" w:cs="BrandonGrotesque-Regular"/>
          <w:sz w:val="24"/>
          <w:szCs w:val="24"/>
        </w:rPr>
      </w:pPr>
      <w:r>
        <w:rPr>
          <w:rFonts w:ascii="BrandonGrotesque-Regular" w:hAnsi="BrandonGrotesque-Regular" w:cs="BrandonGrotesque-Regular"/>
          <w:sz w:val="24"/>
          <w:szCs w:val="24"/>
        </w:rPr>
        <w:t>2. Er forfatteren tilstrækkeligt orienteret inden for området?</w:t>
      </w:r>
    </w:p>
    <w:p w14:paraId="5D69CB6D" w14:textId="77777777" w:rsidR="00053783" w:rsidRDefault="00053783" w:rsidP="00053783">
      <w:pPr>
        <w:autoSpaceDE w:val="0"/>
        <w:autoSpaceDN w:val="0"/>
        <w:adjustRightInd w:val="0"/>
        <w:spacing w:after="0" w:line="240" w:lineRule="auto"/>
        <w:rPr>
          <w:rFonts w:ascii="BrandonGrotesque-Regular" w:hAnsi="BrandonGrotesque-Regular" w:cs="BrandonGrotesque-Regular"/>
          <w:sz w:val="24"/>
          <w:szCs w:val="24"/>
        </w:rPr>
      </w:pPr>
      <w:r>
        <w:rPr>
          <w:rFonts w:ascii="BrandonGrotesque-Regular" w:hAnsi="BrandonGrotesque-Regular" w:cs="BrandonGrotesque-Regular"/>
          <w:sz w:val="24"/>
          <w:szCs w:val="24"/>
        </w:rPr>
        <w:t>3. Har artiklen en fyldestgørende og konsistent analyse?</w:t>
      </w:r>
    </w:p>
    <w:p w14:paraId="3EADEC30" w14:textId="77777777" w:rsidR="00053783" w:rsidRDefault="00053783" w:rsidP="00053783">
      <w:pPr>
        <w:autoSpaceDE w:val="0"/>
        <w:autoSpaceDN w:val="0"/>
        <w:adjustRightInd w:val="0"/>
        <w:spacing w:after="0" w:line="240" w:lineRule="auto"/>
        <w:rPr>
          <w:rFonts w:ascii="BrandonGrotesque-Regular" w:hAnsi="BrandonGrotesque-Regular" w:cs="BrandonGrotesque-Regular"/>
          <w:sz w:val="24"/>
          <w:szCs w:val="24"/>
        </w:rPr>
      </w:pPr>
      <w:r>
        <w:rPr>
          <w:rFonts w:ascii="BrandonGrotesque-Regular" w:hAnsi="BrandonGrotesque-Regular" w:cs="BrandonGrotesque-Regular"/>
          <w:sz w:val="24"/>
          <w:szCs w:val="24"/>
        </w:rPr>
        <w:t>4. Er fremstillingen velstruktureret, og sproget klart og godt?</w:t>
      </w:r>
    </w:p>
    <w:p w14:paraId="314AD43E" w14:textId="77777777" w:rsidR="00053783" w:rsidRDefault="00053783" w:rsidP="00053783">
      <w:r>
        <w:rPr>
          <w:rFonts w:ascii="BrandonGrotesque-Regular" w:hAnsi="BrandonGrotesque-Regular" w:cs="BrandonGrotesque-Regular"/>
          <w:sz w:val="24"/>
          <w:szCs w:val="24"/>
        </w:rPr>
        <w:t>5. Er konklusionen klar?</w:t>
      </w:r>
    </w:p>
    <w:p w14:paraId="1EBD0A18" w14:textId="77777777" w:rsidR="00BD1E1E" w:rsidRPr="00BD1E1E" w:rsidRDefault="00BD1E1E" w:rsidP="00BD1E1E"/>
    <w:sectPr w:rsidR="00BD1E1E" w:rsidRPr="00BD1E1E">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943BF" w14:textId="77777777" w:rsidR="002725A1" w:rsidRDefault="002725A1" w:rsidP="00291C7F">
      <w:pPr>
        <w:spacing w:line="240" w:lineRule="auto"/>
      </w:pPr>
      <w:r>
        <w:separator/>
      </w:r>
    </w:p>
    <w:p w14:paraId="08B8BCE6" w14:textId="77777777" w:rsidR="002725A1" w:rsidRDefault="002725A1"/>
  </w:endnote>
  <w:endnote w:type="continuationSeparator" w:id="0">
    <w:p w14:paraId="7AFA249E" w14:textId="77777777" w:rsidR="002725A1" w:rsidRDefault="002725A1" w:rsidP="00291C7F">
      <w:pPr>
        <w:spacing w:line="240" w:lineRule="auto"/>
      </w:pPr>
      <w:r>
        <w:continuationSeparator/>
      </w:r>
    </w:p>
    <w:p w14:paraId="695BC86B" w14:textId="77777777" w:rsidR="002725A1" w:rsidRDefault="002725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randonGrotesque-Regular">
    <w:altName w:val="Calibri"/>
    <w:panose1 w:val="020B0604020202020204"/>
    <w:charset w:val="00"/>
    <w:family w:val="swiss"/>
    <w:notTrueType/>
    <w:pitch w:val="default"/>
    <w:sig w:usb0="00000003" w:usb1="00000000" w:usb2="00000000" w:usb3="00000000" w:csb0="00000001" w:csb1="00000000"/>
  </w:font>
  <w:font w:name="Arial,Bold">
    <w:altName w:val="Arial"/>
    <w:panose1 w:val="020B0604020202020204"/>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24E4F" w14:textId="77777777" w:rsidR="002725A1" w:rsidRDefault="002725A1" w:rsidP="00291C7F">
      <w:pPr>
        <w:spacing w:line="240" w:lineRule="auto"/>
      </w:pPr>
      <w:r>
        <w:separator/>
      </w:r>
    </w:p>
    <w:p w14:paraId="6862FF58" w14:textId="77777777" w:rsidR="002725A1" w:rsidRDefault="002725A1"/>
  </w:footnote>
  <w:footnote w:type="continuationSeparator" w:id="0">
    <w:p w14:paraId="1FF6DBB9" w14:textId="77777777" w:rsidR="002725A1" w:rsidRDefault="002725A1" w:rsidP="00291C7F">
      <w:pPr>
        <w:spacing w:line="240" w:lineRule="auto"/>
      </w:pPr>
      <w:r>
        <w:continuationSeparator/>
      </w:r>
    </w:p>
    <w:p w14:paraId="5C5818D4" w14:textId="77777777" w:rsidR="002725A1" w:rsidRDefault="002725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9AB2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103D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3CC3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AE45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9853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5A68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5E17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4CD6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B057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EE49DE"/>
    <w:lvl w:ilvl="0">
      <w:start w:val="1"/>
      <w:numFmt w:val="bullet"/>
      <w:lvlText w:val=""/>
      <w:lvlJc w:val="left"/>
      <w:pPr>
        <w:tabs>
          <w:tab w:val="num" w:pos="360"/>
        </w:tabs>
        <w:ind w:left="360" w:hanging="360"/>
      </w:pPr>
      <w:rPr>
        <w:rFonts w:ascii="Symbol" w:hAnsi="Symbol" w:hint="default"/>
      </w:rPr>
    </w:lvl>
  </w:abstractNum>
  <w:num w:numId="1" w16cid:durableId="1930113166">
    <w:abstractNumId w:val="9"/>
  </w:num>
  <w:num w:numId="2" w16cid:durableId="1235580815">
    <w:abstractNumId w:val="7"/>
  </w:num>
  <w:num w:numId="3" w16cid:durableId="641227063">
    <w:abstractNumId w:val="6"/>
  </w:num>
  <w:num w:numId="4" w16cid:durableId="1108161921">
    <w:abstractNumId w:val="5"/>
  </w:num>
  <w:num w:numId="5" w16cid:durableId="1538734319">
    <w:abstractNumId w:val="4"/>
  </w:num>
  <w:num w:numId="6" w16cid:durableId="1919903862">
    <w:abstractNumId w:val="8"/>
  </w:num>
  <w:num w:numId="7" w16cid:durableId="320735992">
    <w:abstractNumId w:val="3"/>
  </w:num>
  <w:num w:numId="8" w16cid:durableId="896666648">
    <w:abstractNumId w:val="2"/>
  </w:num>
  <w:num w:numId="9" w16cid:durableId="1140658387">
    <w:abstractNumId w:val="1"/>
  </w:num>
  <w:num w:numId="10" w16cid:durableId="1333332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783"/>
    <w:rsid w:val="00000E0A"/>
    <w:rsid w:val="00003F51"/>
    <w:rsid w:val="00004AA3"/>
    <w:rsid w:val="00013EA4"/>
    <w:rsid w:val="00014751"/>
    <w:rsid w:val="00014A0A"/>
    <w:rsid w:val="00023F51"/>
    <w:rsid w:val="00027C81"/>
    <w:rsid w:val="0003018E"/>
    <w:rsid w:val="00031C25"/>
    <w:rsid w:val="00033891"/>
    <w:rsid w:val="00035465"/>
    <w:rsid w:val="0003667E"/>
    <w:rsid w:val="0003799B"/>
    <w:rsid w:val="000429F3"/>
    <w:rsid w:val="0004385B"/>
    <w:rsid w:val="0004516D"/>
    <w:rsid w:val="00053783"/>
    <w:rsid w:val="00053DF0"/>
    <w:rsid w:val="0006743E"/>
    <w:rsid w:val="00067E87"/>
    <w:rsid w:val="00080AD3"/>
    <w:rsid w:val="00083807"/>
    <w:rsid w:val="00083C31"/>
    <w:rsid w:val="00084FB3"/>
    <w:rsid w:val="000900FD"/>
    <w:rsid w:val="00094B58"/>
    <w:rsid w:val="00097FC7"/>
    <w:rsid w:val="000A06BE"/>
    <w:rsid w:val="000A0A49"/>
    <w:rsid w:val="000A3E38"/>
    <w:rsid w:val="000A70B5"/>
    <w:rsid w:val="000B1C1B"/>
    <w:rsid w:val="000B429A"/>
    <w:rsid w:val="000B5D4A"/>
    <w:rsid w:val="000C1CCA"/>
    <w:rsid w:val="000C565C"/>
    <w:rsid w:val="000C5D00"/>
    <w:rsid w:val="000D0A4A"/>
    <w:rsid w:val="000D115A"/>
    <w:rsid w:val="000D14F5"/>
    <w:rsid w:val="000E2E28"/>
    <w:rsid w:val="000E6874"/>
    <w:rsid w:val="000E7227"/>
    <w:rsid w:val="000F1D30"/>
    <w:rsid w:val="000F1D4D"/>
    <w:rsid w:val="001018AE"/>
    <w:rsid w:val="001025F1"/>
    <w:rsid w:val="0011005B"/>
    <w:rsid w:val="00111B40"/>
    <w:rsid w:val="00122947"/>
    <w:rsid w:val="00126C8B"/>
    <w:rsid w:val="00127F2E"/>
    <w:rsid w:val="00130DA6"/>
    <w:rsid w:val="00132880"/>
    <w:rsid w:val="00133DBA"/>
    <w:rsid w:val="001467C7"/>
    <w:rsid w:val="00147D55"/>
    <w:rsid w:val="00162522"/>
    <w:rsid w:val="0016540D"/>
    <w:rsid w:val="00166DEA"/>
    <w:rsid w:val="001674F6"/>
    <w:rsid w:val="0018055D"/>
    <w:rsid w:val="00180B8C"/>
    <w:rsid w:val="00184B90"/>
    <w:rsid w:val="001914AE"/>
    <w:rsid w:val="00193AD5"/>
    <w:rsid w:val="001940DA"/>
    <w:rsid w:val="001952BE"/>
    <w:rsid w:val="00197BA9"/>
    <w:rsid w:val="001A123D"/>
    <w:rsid w:val="001A6144"/>
    <w:rsid w:val="001B4F16"/>
    <w:rsid w:val="001C1494"/>
    <w:rsid w:val="001C3EE2"/>
    <w:rsid w:val="001C5194"/>
    <w:rsid w:val="001C5C28"/>
    <w:rsid w:val="001C752F"/>
    <w:rsid w:val="001D4C04"/>
    <w:rsid w:val="001D5704"/>
    <w:rsid w:val="001E55AE"/>
    <w:rsid w:val="001E7D7A"/>
    <w:rsid w:val="001F1102"/>
    <w:rsid w:val="001F2CC6"/>
    <w:rsid w:val="001F5D38"/>
    <w:rsid w:val="002038F3"/>
    <w:rsid w:val="00205A14"/>
    <w:rsid w:val="00213029"/>
    <w:rsid w:val="00214161"/>
    <w:rsid w:val="00216319"/>
    <w:rsid w:val="0022500A"/>
    <w:rsid w:val="0023418B"/>
    <w:rsid w:val="00240F49"/>
    <w:rsid w:val="00241383"/>
    <w:rsid w:val="00242B2A"/>
    <w:rsid w:val="002446B8"/>
    <w:rsid w:val="00247E20"/>
    <w:rsid w:val="0025067C"/>
    <w:rsid w:val="00250E2D"/>
    <w:rsid w:val="00252899"/>
    <w:rsid w:val="0025606C"/>
    <w:rsid w:val="0026052B"/>
    <w:rsid w:val="002672B5"/>
    <w:rsid w:val="002713D9"/>
    <w:rsid w:val="002725A1"/>
    <w:rsid w:val="00281207"/>
    <w:rsid w:val="0028298B"/>
    <w:rsid w:val="00286C88"/>
    <w:rsid w:val="00286D15"/>
    <w:rsid w:val="00287F78"/>
    <w:rsid w:val="00291C7F"/>
    <w:rsid w:val="00293628"/>
    <w:rsid w:val="002A231D"/>
    <w:rsid w:val="002A63BF"/>
    <w:rsid w:val="002B0009"/>
    <w:rsid w:val="002B099A"/>
    <w:rsid w:val="002B1620"/>
    <w:rsid w:val="002B5410"/>
    <w:rsid w:val="002C14DA"/>
    <w:rsid w:val="002D4AEF"/>
    <w:rsid w:val="002D6574"/>
    <w:rsid w:val="002F14B3"/>
    <w:rsid w:val="002F387A"/>
    <w:rsid w:val="002F41D2"/>
    <w:rsid w:val="00300955"/>
    <w:rsid w:val="00300B16"/>
    <w:rsid w:val="00304328"/>
    <w:rsid w:val="00307B95"/>
    <w:rsid w:val="00327CBD"/>
    <w:rsid w:val="00332004"/>
    <w:rsid w:val="00342ADF"/>
    <w:rsid w:val="00344635"/>
    <w:rsid w:val="003450E3"/>
    <w:rsid w:val="00355A42"/>
    <w:rsid w:val="00357F5B"/>
    <w:rsid w:val="00365D29"/>
    <w:rsid w:val="00370AAF"/>
    <w:rsid w:val="003714CD"/>
    <w:rsid w:val="00372E0F"/>
    <w:rsid w:val="00375AA8"/>
    <w:rsid w:val="00383D23"/>
    <w:rsid w:val="00384425"/>
    <w:rsid w:val="00393D47"/>
    <w:rsid w:val="00394355"/>
    <w:rsid w:val="00397E5F"/>
    <w:rsid w:val="003A1B4A"/>
    <w:rsid w:val="003B0140"/>
    <w:rsid w:val="003B014B"/>
    <w:rsid w:val="003B0B6E"/>
    <w:rsid w:val="003B0EDE"/>
    <w:rsid w:val="003B31A3"/>
    <w:rsid w:val="003B48C5"/>
    <w:rsid w:val="003C05B9"/>
    <w:rsid w:val="003C17C4"/>
    <w:rsid w:val="003D09DF"/>
    <w:rsid w:val="003D105A"/>
    <w:rsid w:val="003E0020"/>
    <w:rsid w:val="003E0167"/>
    <w:rsid w:val="003E04A2"/>
    <w:rsid w:val="003E4FDA"/>
    <w:rsid w:val="003E7CDD"/>
    <w:rsid w:val="003F19EB"/>
    <w:rsid w:val="003F537D"/>
    <w:rsid w:val="003F5529"/>
    <w:rsid w:val="003F715A"/>
    <w:rsid w:val="0040143E"/>
    <w:rsid w:val="00411EF9"/>
    <w:rsid w:val="0041231D"/>
    <w:rsid w:val="004127DF"/>
    <w:rsid w:val="00424A30"/>
    <w:rsid w:val="0043432F"/>
    <w:rsid w:val="00435F72"/>
    <w:rsid w:val="004364ED"/>
    <w:rsid w:val="00443032"/>
    <w:rsid w:val="00445C2A"/>
    <w:rsid w:val="00446B2D"/>
    <w:rsid w:val="00447B60"/>
    <w:rsid w:val="00451C3C"/>
    <w:rsid w:val="00453D00"/>
    <w:rsid w:val="004604BD"/>
    <w:rsid w:val="00471F06"/>
    <w:rsid w:val="0047573F"/>
    <w:rsid w:val="00475E2A"/>
    <w:rsid w:val="00476531"/>
    <w:rsid w:val="004800F3"/>
    <w:rsid w:val="004827CC"/>
    <w:rsid w:val="004871F9"/>
    <w:rsid w:val="00487831"/>
    <w:rsid w:val="00493743"/>
    <w:rsid w:val="004949D6"/>
    <w:rsid w:val="00495ED9"/>
    <w:rsid w:val="00496DDF"/>
    <w:rsid w:val="004A2F49"/>
    <w:rsid w:val="004A5B98"/>
    <w:rsid w:val="004A6D41"/>
    <w:rsid w:val="004C2138"/>
    <w:rsid w:val="004C2767"/>
    <w:rsid w:val="004C5455"/>
    <w:rsid w:val="004D32BF"/>
    <w:rsid w:val="004D48EE"/>
    <w:rsid w:val="004E2842"/>
    <w:rsid w:val="004E5DBD"/>
    <w:rsid w:val="004E5DE9"/>
    <w:rsid w:val="004E7C3C"/>
    <w:rsid w:val="004F092D"/>
    <w:rsid w:val="005014E0"/>
    <w:rsid w:val="00501560"/>
    <w:rsid w:val="00511B79"/>
    <w:rsid w:val="0051207C"/>
    <w:rsid w:val="00512C64"/>
    <w:rsid w:val="00513809"/>
    <w:rsid w:val="00516B94"/>
    <w:rsid w:val="0051714E"/>
    <w:rsid w:val="00522FFD"/>
    <w:rsid w:val="005236BD"/>
    <w:rsid w:val="00531AEA"/>
    <w:rsid w:val="00536EEC"/>
    <w:rsid w:val="00541D4E"/>
    <w:rsid w:val="005501AF"/>
    <w:rsid w:val="005624D9"/>
    <w:rsid w:val="00566D20"/>
    <w:rsid w:val="005718E9"/>
    <w:rsid w:val="00581A01"/>
    <w:rsid w:val="0058356B"/>
    <w:rsid w:val="0059209E"/>
    <w:rsid w:val="00592941"/>
    <w:rsid w:val="00593890"/>
    <w:rsid w:val="005964BE"/>
    <w:rsid w:val="005A3369"/>
    <w:rsid w:val="005A4D25"/>
    <w:rsid w:val="005A50E4"/>
    <w:rsid w:val="005A6BF9"/>
    <w:rsid w:val="005B76BE"/>
    <w:rsid w:val="005D4994"/>
    <w:rsid w:val="005D5065"/>
    <w:rsid w:val="005D68A7"/>
    <w:rsid w:val="005D7E74"/>
    <w:rsid w:val="005E2E37"/>
    <w:rsid w:val="005F65B8"/>
    <w:rsid w:val="00602E62"/>
    <w:rsid w:val="00607529"/>
    <w:rsid w:val="006078F3"/>
    <w:rsid w:val="00614861"/>
    <w:rsid w:val="006179B6"/>
    <w:rsid w:val="006322BD"/>
    <w:rsid w:val="006426A6"/>
    <w:rsid w:val="006464AD"/>
    <w:rsid w:val="0064748C"/>
    <w:rsid w:val="00656D73"/>
    <w:rsid w:val="00660155"/>
    <w:rsid w:val="00661B97"/>
    <w:rsid w:val="00662BDF"/>
    <w:rsid w:val="00666516"/>
    <w:rsid w:val="00673934"/>
    <w:rsid w:val="00682C78"/>
    <w:rsid w:val="00693091"/>
    <w:rsid w:val="00693BAD"/>
    <w:rsid w:val="00694D4A"/>
    <w:rsid w:val="006A0571"/>
    <w:rsid w:val="006A1AFB"/>
    <w:rsid w:val="006A409C"/>
    <w:rsid w:val="006A671B"/>
    <w:rsid w:val="006B402E"/>
    <w:rsid w:val="006B6486"/>
    <w:rsid w:val="006B688F"/>
    <w:rsid w:val="006C07CD"/>
    <w:rsid w:val="006C2207"/>
    <w:rsid w:val="006C2796"/>
    <w:rsid w:val="006C419A"/>
    <w:rsid w:val="006D4B69"/>
    <w:rsid w:val="006E0998"/>
    <w:rsid w:val="006E6646"/>
    <w:rsid w:val="006F37C6"/>
    <w:rsid w:val="006F45F9"/>
    <w:rsid w:val="00703EB1"/>
    <w:rsid w:val="00707381"/>
    <w:rsid w:val="00730291"/>
    <w:rsid w:val="00730F03"/>
    <w:rsid w:val="007371C9"/>
    <w:rsid w:val="00742180"/>
    <w:rsid w:val="007423D9"/>
    <w:rsid w:val="00743CB7"/>
    <w:rsid w:val="00744E8B"/>
    <w:rsid w:val="00750A92"/>
    <w:rsid w:val="00751CED"/>
    <w:rsid w:val="007528FB"/>
    <w:rsid w:val="00776E25"/>
    <w:rsid w:val="0078006D"/>
    <w:rsid w:val="0078196C"/>
    <w:rsid w:val="00782332"/>
    <w:rsid w:val="007829FB"/>
    <w:rsid w:val="007831CC"/>
    <w:rsid w:val="00791C12"/>
    <w:rsid w:val="00792C3E"/>
    <w:rsid w:val="00792D2E"/>
    <w:rsid w:val="00793F5E"/>
    <w:rsid w:val="00795DF3"/>
    <w:rsid w:val="0079604F"/>
    <w:rsid w:val="00796525"/>
    <w:rsid w:val="007A17E6"/>
    <w:rsid w:val="007A2DBD"/>
    <w:rsid w:val="007B0CF0"/>
    <w:rsid w:val="007B0F2E"/>
    <w:rsid w:val="007B374B"/>
    <w:rsid w:val="007C52A5"/>
    <w:rsid w:val="007C5B2F"/>
    <w:rsid w:val="007D3337"/>
    <w:rsid w:val="007D6808"/>
    <w:rsid w:val="007D707C"/>
    <w:rsid w:val="007E1890"/>
    <w:rsid w:val="007E7651"/>
    <w:rsid w:val="007F1419"/>
    <w:rsid w:val="0080388D"/>
    <w:rsid w:val="00815109"/>
    <w:rsid w:val="008168E3"/>
    <w:rsid w:val="00822F98"/>
    <w:rsid w:val="00823698"/>
    <w:rsid w:val="00823CC7"/>
    <w:rsid w:val="00825B60"/>
    <w:rsid w:val="0083023F"/>
    <w:rsid w:val="00832B91"/>
    <w:rsid w:val="00832C57"/>
    <w:rsid w:val="008330EB"/>
    <w:rsid w:val="008427D7"/>
    <w:rsid w:val="008455D8"/>
    <w:rsid w:val="00845A45"/>
    <w:rsid w:val="008509C5"/>
    <w:rsid w:val="00854CC5"/>
    <w:rsid w:val="00856E2C"/>
    <w:rsid w:val="008625A8"/>
    <w:rsid w:val="00873729"/>
    <w:rsid w:val="00877DA0"/>
    <w:rsid w:val="00883213"/>
    <w:rsid w:val="00884211"/>
    <w:rsid w:val="008874A9"/>
    <w:rsid w:val="00893AED"/>
    <w:rsid w:val="00893D9C"/>
    <w:rsid w:val="008B07F5"/>
    <w:rsid w:val="008B0B01"/>
    <w:rsid w:val="008B172A"/>
    <w:rsid w:val="008B2178"/>
    <w:rsid w:val="008B2870"/>
    <w:rsid w:val="008B36F0"/>
    <w:rsid w:val="008B5CF0"/>
    <w:rsid w:val="008C4161"/>
    <w:rsid w:val="008C633B"/>
    <w:rsid w:val="008D482D"/>
    <w:rsid w:val="008E096E"/>
    <w:rsid w:val="008E331C"/>
    <w:rsid w:val="008E3752"/>
    <w:rsid w:val="008E3DD4"/>
    <w:rsid w:val="008E57FF"/>
    <w:rsid w:val="008E7B63"/>
    <w:rsid w:val="008F3609"/>
    <w:rsid w:val="009033CA"/>
    <w:rsid w:val="00903D1F"/>
    <w:rsid w:val="00905366"/>
    <w:rsid w:val="009102CF"/>
    <w:rsid w:val="00911B45"/>
    <w:rsid w:val="00911B8E"/>
    <w:rsid w:val="0091268E"/>
    <w:rsid w:val="0093285E"/>
    <w:rsid w:val="00937D48"/>
    <w:rsid w:val="00946E8B"/>
    <w:rsid w:val="009546BF"/>
    <w:rsid w:val="00956127"/>
    <w:rsid w:val="00956A0F"/>
    <w:rsid w:val="00956CA9"/>
    <w:rsid w:val="0095721E"/>
    <w:rsid w:val="00957C13"/>
    <w:rsid w:val="00957CE8"/>
    <w:rsid w:val="00970035"/>
    <w:rsid w:val="00970296"/>
    <w:rsid w:val="00971D62"/>
    <w:rsid w:val="009722D5"/>
    <w:rsid w:val="009966DB"/>
    <w:rsid w:val="0099724F"/>
    <w:rsid w:val="009A4F08"/>
    <w:rsid w:val="009B039D"/>
    <w:rsid w:val="009B0B7F"/>
    <w:rsid w:val="009C65B8"/>
    <w:rsid w:val="009D50E1"/>
    <w:rsid w:val="009D6842"/>
    <w:rsid w:val="009E21C9"/>
    <w:rsid w:val="009E7976"/>
    <w:rsid w:val="009F115D"/>
    <w:rsid w:val="009F30A9"/>
    <w:rsid w:val="00A01A95"/>
    <w:rsid w:val="00A067A9"/>
    <w:rsid w:val="00A33726"/>
    <w:rsid w:val="00A34A66"/>
    <w:rsid w:val="00A51B11"/>
    <w:rsid w:val="00A634C1"/>
    <w:rsid w:val="00A63EF6"/>
    <w:rsid w:val="00A70A3D"/>
    <w:rsid w:val="00A7317F"/>
    <w:rsid w:val="00A7343B"/>
    <w:rsid w:val="00A77A24"/>
    <w:rsid w:val="00A90874"/>
    <w:rsid w:val="00AA4529"/>
    <w:rsid w:val="00AB09BE"/>
    <w:rsid w:val="00AB0A0E"/>
    <w:rsid w:val="00AB6EFD"/>
    <w:rsid w:val="00AB7DBC"/>
    <w:rsid w:val="00AC500F"/>
    <w:rsid w:val="00AE6829"/>
    <w:rsid w:val="00AF0216"/>
    <w:rsid w:val="00AF1959"/>
    <w:rsid w:val="00AF5083"/>
    <w:rsid w:val="00AF7275"/>
    <w:rsid w:val="00AF759D"/>
    <w:rsid w:val="00B12BF4"/>
    <w:rsid w:val="00B1317B"/>
    <w:rsid w:val="00B155C1"/>
    <w:rsid w:val="00B2058F"/>
    <w:rsid w:val="00B31A7D"/>
    <w:rsid w:val="00B41D79"/>
    <w:rsid w:val="00B46199"/>
    <w:rsid w:val="00B67090"/>
    <w:rsid w:val="00B70809"/>
    <w:rsid w:val="00B73F75"/>
    <w:rsid w:val="00B74A35"/>
    <w:rsid w:val="00B778FD"/>
    <w:rsid w:val="00B910BE"/>
    <w:rsid w:val="00BA155F"/>
    <w:rsid w:val="00BA276B"/>
    <w:rsid w:val="00BA2982"/>
    <w:rsid w:val="00BA4295"/>
    <w:rsid w:val="00BB3523"/>
    <w:rsid w:val="00BC1374"/>
    <w:rsid w:val="00BC43BE"/>
    <w:rsid w:val="00BC61F6"/>
    <w:rsid w:val="00BC7669"/>
    <w:rsid w:val="00BD1E1E"/>
    <w:rsid w:val="00BD506A"/>
    <w:rsid w:val="00BD5E81"/>
    <w:rsid w:val="00BD62F7"/>
    <w:rsid w:val="00BE142E"/>
    <w:rsid w:val="00BE3509"/>
    <w:rsid w:val="00BF2644"/>
    <w:rsid w:val="00BF496A"/>
    <w:rsid w:val="00BF4BD2"/>
    <w:rsid w:val="00BF4D1F"/>
    <w:rsid w:val="00BF755E"/>
    <w:rsid w:val="00C1782E"/>
    <w:rsid w:val="00C2082F"/>
    <w:rsid w:val="00C211A8"/>
    <w:rsid w:val="00C42718"/>
    <w:rsid w:val="00C428DE"/>
    <w:rsid w:val="00C42FEA"/>
    <w:rsid w:val="00C546F2"/>
    <w:rsid w:val="00C60188"/>
    <w:rsid w:val="00C6168A"/>
    <w:rsid w:val="00C7330F"/>
    <w:rsid w:val="00C73429"/>
    <w:rsid w:val="00C73446"/>
    <w:rsid w:val="00C73FB9"/>
    <w:rsid w:val="00C74636"/>
    <w:rsid w:val="00C75A4D"/>
    <w:rsid w:val="00C76195"/>
    <w:rsid w:val="00C80438"/>
    <w:rsid w:val="00C8131A"/>
    <w:rsid w:val="00C84BA1"/>
    <w:rsid w:val="00C8639D"/>
    <w:rsid w:val="00C87742"/>
    <w:rsid w:val="00C960A4"/>
    <w:rsid w:val="00C96E57"/>
    <w:rsid w:val="00CA0CA3"/>
    <w:rsid w:val="00CA23B0"/>
    <w:rsid w:val="00CB12C9"/>
    <w:rsid w:val="00CB33E4"/>
    <w:rsid w:val="00CC428A"/>
    <w:rsid w:val="00CD4A42"/>
    <w:rsid w:val="00CE1B8F"/>
    <w:rsid w:val="00CE4C0D"/>
    <w:rsid w:val="00CF3510"/>
    <w:rsid w:val="00CF5F41"/>
    <w:rsid w:val="00D01345"/>
    <w:rsid w:val="00D05E1B"/>
    <w:rsid w:val="00D16CEF"/>
    <w:rsid w:val="00D20371"/>
    <w:rsid w:val="00D2165B"/>
    <w:rsid w:val="00D21B89"/>
    <w:rsid w:val="00D23A1D"/>
    <w:rsid w:val="00D243C8"/>
    <w:rsid w:val="00D24CDF"/>
    <w:rsid w:val="00D40F2E"/>
    <w:rsid w:val="00D43C5C"/>
    <w:rsid w:val="00D523DD"/>
    <w:rsid w:val="00D54556"/>
    <w:rsid w:val="00D56CCD"/>
    <w:rsid w:val="00D57199"/>
    <w:rsid w:val="00D579FD"/>
    <w:rsid w:val="00D61AFD"/>
    <w:rsid w:val="00D67655"/>
    <w:rsid w:val="00DA0035"/>
    <w:rsid w:val="00DA40CD"/>
    <w:rsid w:val="00DA6FFD"/>
    <w:rsid w:val="00DB5158"/>
    <w:rsid w:val="00DB5F04"/>
    <w:rsid w:val="00DC12B5"/>
    <w:rsid w:val="00DC40C4"/>
    <w:rsid w:val="00DC4D03"/>
    <w:rsid w:val="00DD4FF7"/>
    <w:rsid w:val="00DD5282"/>
    <w:rsid w:val="00DD55EB"/>
    <w:rsid w:val="00DE3400"/>
    <w:rsid w:val="00DF267A"/>
    <w:rsid w:val="00DF4BD1"/>
    <w:rsid w:val="00E05621"/>
    <w:rsid w:val="00E12BFC"/>
    <w:rsid w:val="00E14827"/>
    <w:rsid w:val="00E217A4"/>
    <w:rsid w:val="00E230EC"/>
    <w:rsid w:val="00E235A1"/>
    <w:rsid w:val="00E244B6"/>
    <w:rsid w:val="00E26FB4"/>
    <w:rsid w:val="00E2758E"/>
    <w:rsid w:val="00E343EE"/>
    <w:rsid w:val="00E372EE"/>
    <w:rsid w:val="00E40EC6"/>
    <w:rsid w:val="00E438AD"/>
    <w:rsid w:val="00E52AC9"/>
    <w:rsid w:val="00E52DE3"/>
    <w:rsid w:val="00E53E62"/>
    <w:rsid w:val="00E55974"/>
    <w:rsid w:val="00E629F0"/>
    <w:rsid w:val="00E63439"/>
    <w:rsid w:val="00E726FC"/>
    <w:rsid w:val="00E72713"/>
    <w:rsid w:val="00E74238"/>
    <w:rsid w:val="00E745F3"/>
    <w:rsid w:val="00E769ED"/>
    <w:rsid w:val="00E77668"/>
    <w:rsid w:val="00E819F5"/>
    <w:rsid w:val="00E9010C"/>
    <w:rsid w:val="00E93AEB"/>
    <w:rsid w:val="00E96AFA"/>
    <w:rsid w:val="00EA0016"/>
    <w:rsid w:val="00EA25C3"/>
    <w:rsid w:val="00EA2DC7"/>
    <w:rsid w:val="00EA338C"/>
    <w:rsid w:val="00EB2C96"/>
    <w:rsid w:val="00EC711A"/>
    <w:rsid w:val="00EC73BC"/>
    <w:rsid w:val="00EC7E98"/>
    <w:rsid w:val="00ED4AE5"/>
    <w:rsid w:val="00EE4F5D"/>
    <w:rsid w:val="00EE4FBC"/>
    <w:rsid w:val="00EE7D9A"/>
    <w:rsid w:val="00EF2EE1"/>
    <w:rsid w:val="00F01536"/>
    <w:rsid w:val="00F01ECD"/>
    <w:rsid w:val="00F029E4"/>
    <w:rsid w:val="00F0569C"/>
    <w:rsid w:val="00F06B46"/>
    <w:rsid w:val="00F07DBF"/>
    <w:rsid w:val="00F15084"/>
    <w:rsid w:val="00F21587"/>
    <w:rsid w:val="00F24871"/>
    <w:rsid w:val="00F4361E"/>
    <w:rsid w:val="00F452CF"/>
    <w:rsid w:val="00F45E7C"/>
    <w:rsid w:val="00F46A44"/>
    <w:rsid w:val="00F4771A"/>
    <w:rsid w:val="00F5022A"/>
    <w:rsid w:val="00F6742F"/>
    <w:rsid w:val="00F7381A"/>
    <w:rsid w:val="00F75B94"/>
    <w:rsid w:val="00F77489"/>
    <w:rsid w:val="00F805E0"/>
    <w:rsid w:val="00F814DE"/>
    <w:rsid w:val="00F84332"/>
    <w:rsid w:val="00F95995"/>
    <w:rsid w:val="00F97277"/>
    <w:rsid w:val="00FB0309"/>
    <w:rsid w:val="00FB0C95"/>
    <w:rsid w:val="00FB55FB"/>
    <w:rsid w:val="00FD3564"/>
    <w:rsid w:val="00FD379F"/>
    <w:rsid w:val="00FE1C0F"/>
    <w:rsid w:val="00FF4609"/>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33A3D"/>
  <w15:chartTrackingRefBased/>
  <w15:docId w15:val="{AD298BDC-BFEF-4620-B37A-27F621458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783"/>
  </w:style>
  <w:style w:type="paragraph" w:styleId="Overskrift1">
    <w:name w:val="heading 1"/>
    <w:basedOn w:val="Normal"/>
    <w:next w:val="Normal"/>
    <w:link w:val="Overskrift1Tegn"/>
    <w:uiPriority w:val="9"/>
    <w:qFormat/>
    <w:rsid w:val="00355A42"/>
    <w:pPr>
      <w:spacing w:before="480" w:after="0" w:line="320" w:lineRule="atLeast"/>
      <w:outlineLvl w:val="0"/>
    </w:pPr>
    <w:rPr>
      <w:rFonts w:ascii="Verdana" w:eastAsiaTheme="majorEastAsia" w:hAnsi="Verdana" w:cstheme="majorBidi"/>
      <w:b/>
      <w:bCs/>
      <w:color w:val="365F91"/>
      <w:sz w:val="28"/>
      <w:szCs w:val="28"/>
    </w:rPr>
  </w:style>
  <w:style w:type="paragraph" w:styleId="Overskrift2">
    <w:name w:val="heading 2"/>
    <w:basedOn w:val="Normal"/>
    <w:next w:val="Normal"/>
    <w:link w:val="Overskrift2Tegn"/>
    <w:uiPriority w:val="9"/>
    <w:unhideWhenUsed/>
    <w:qFormat/>
    <w:rsid w:val="00355A42"/>
    <w:pPr>
      <w:spacing w:before="200" w:after="0" w:line="300" w:lineRule="atLeast"/>
      <w:outlineLvl w:val="1"/>
    </w:pPr>
    <w:rPr>
      <w:rFonts w:ascii="Verdana" w:eastAsiaTheme="majorEastAsia" w:hAnsi="Verdana" w:cstheme="majorBidi"/>
      <w:b/>
      <w:bCs/>
      <w:color w:val="4F81BD"/>
      <w:sz w:val="26"/>
      <w:szCs w:val="26"/>
    </w:rPr>
  </w:style>
  <w:style w:type="paragraph" w:styleId="Overskrift3">
    <w:name w:val="heading 3"/>
    <w:basedOn w:val="Normal"/>
    <w:next w:val="Normal"/>
    <w:link w:val="Overskrift3Tegn"/>
    <w:uiPriority w:val="9"/>
    <w:unhideWhenUsed/>
    <w:qFormat/>
    <w:rsid w:val="00355A42"/>
    <w:pPr>
      <w:spacing w:before="200" w:after="0" w:line="230" w:lineRule="atLeast"/>
      <w:outlineLvl w:val="2"/>
    </w:pPr>
    <w:rPr>
      <w:rFonts w:ascii="Verdana" w:eastAsiaTheme="majorEastAsia" w:hAnsi="Verdana" w:cstheme="majorBidi"/>
      <w:b/>
      <w:color w:val="4F81BD"/>
      <w:sz w:val="20"/>
      <w:szCs w:val="24"/>
    </w:rPr>
  </w:style>
  <w:style w:type="paragraph" w:styleId="Overskrift4">
    <w:name w:val="heading 4"/>
    <w:basedOn w:val="Normal"/>
    <w:next w:val="Normal"/>
    <w:link w:val="Overskrift4Tegn"/>
    <w:uiPriority w:val="9"/>
    <w:unhideWhenUsed/>
    <w:qFormat/>
    <w:rsid w:val="00355A42"/>
    <w:pPr>
      <w:spacing w:before="200" w:after="0" w:line="230" w:lineRule="atLeast"/>
      <w:outlineLvl w:val="3"/>
    </w:pPr>
    <w:rPr>
      <w:rFonts w:ascii="Verdana" w:eastAsiaTheme="majorEastAsia" w:hAnsi="Verdana" w:cstheme="majorBidi"/>
      <w:b/>
      <w:i/>
      <w:iCs/>
      <w:color w:val="4F81BD"/>
      <w:sz w:val="20"/>
    </w:rPr>
  </w:style>
  <w:style w:type="paragraph" w:styleId="Overskrift5">
    <w:name w:val="heading 5"/>
    <w:basedOn w:val="Normal"/>
    <w:next w:val="Normal"/>
    <w:link w:val="Overskrift5Tegn"/>
    <w:uiPriority w:val="9"/>
    <w:semiHidden/>
    <w:unhideWhenUsed/>
    <w:rsid w:val="00355A42"/>
    <w:pPr>
      <w:keepNext/>
      <w:keepLines/>
      <w:spacing w:before="40" w:after="0" w:line="200" w:lineRule="atLeast"/>
      <w:outlineLvl w:val="4"/>
    </w:pPr>
    <w:rPr>
      <w:rFonts w:asciiTheme="majorHAnsi" w:eastAsiaTheme="majorEastAsia" w:hAnsiTheme="majorHAnsi" w:cstheme="majorBidi"/>
      <w:color w:val="365F91" w:themeColor="accent1" w:themeShade="BF"/>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BD1"/>
    <w:pPr>
      <w:spacing w:after="0" w:line="200" w:lineRule="atLeast"/>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4BD1"/>
    <w:rPr>
      <w:rFonts w:ascii="Tahoma" w:hAnsi="Tahoma" w:cs="Tahoma"/>
      <w:color w:val="003F75"/>
      <w:sz w:val="16"/>
      <w:szCs w:val="16"/>
    </w:rPr>
  </w:style>
  <w:style w:type="table" w:styleId="Tabel-Gitter">
    <w:name w:val="Table Grid"/>
    <w:basedOn w:val="Tabel-Norma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F30A9"/>
    <w:rPr>
      <w:color w:val="808080"/>
    </w:rPr>
  </w:style>
  <w:style w:type="character" w:customStyle="1" w:styleId="Overskrift1Tegn">
    <w:name w:val="Overskrift 1 Tegn"/>
    <w:basedOn w:val="Standardskrifttypeiafsnit"/>
    <w:link w:val="Overskrift1"/>
    <w:uiPriority w:val="9"/>
    <w:rsid w:val="00355A42"/>
    <w:rPr>
      <w:rFonts w:ascii="Verdana" w:eastAsiaTheme="majorEastAsia" w:hAnsi="Verdana" w:cstheme="majorBidi"/>
      <w:b/>
      <w:bCs/>
      <w:color w:val="365F91"/>
      <w:sz w:val="28"/>
      <w:szCs w:val="28"/>
    </w:rPr>
  </w:style>
  <w:style w:type="character" w:customStyle="1" w:styleId="Overskrift2Tegn">
    <w:name w:val="Overskrift 2 Tegn"/>
    <w:basedOn w:val="Standardskrifttypeiafsnit"/>
    <w:link w:val="Overskrift2"/>
    <w:uiPriority w:val="9"/>
    <w:rsid w:val="00355A42"/>
    <w:rPr>
      <w:rFonts w:ascii="Verdana" w:eastAsiaTheme="majorEastAsia" w:hAnsi="Verdana" w:cstheme="majorBidi"/>
      <w:b/>
      <w:bCs/>
      <w:color w:val="4F81BD"/>
      <w:sz w:val="26"/>
      <w:szCs w:val="26"/>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iPriority w:val="99"/>
    <w:semiHidden/>
    <w:unhideWhenUsed/>
    <w:rsid w:val="00873729"/>
    <w:pPr>
      <w:spacing w:after="0" w:line="240" w:lineRule="auto"/>
    </w:pPr>
    <w:rPr>
      <w:rFonts w:ascii="Verdana" w:hAnsi="Verdana"/>
      <w:sz w:val="20"/>
      <w:szCs w:val="20"/>
    </w:rPr>
  </w:style>
  <w:style w:type="character" w:customStyle="1" w:styleId="KommentartekstTegn">
    <w:name w:val="Kommentartekst Tegn"/>
    <w:basedOn w:val="Standardskrifttypeiafsnit"/>
    <w:link w:val="Kommentartekst"/>
    <w:uiPriority w:val="99"/>
    <w:semiHidden/>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character" w:customStyle="1" w:styleId="Overskrift3Tegn">
    <w:name w:val="Overskrift 3 Tegn"/>
    <w:basedOn w:val="Standardskrifttypeiafsnit"/>
    <w:link w:val="Overskrift3"/>
    <w:uiPriority w:val="9"/>
    <w:rsid w:val="00355A42"/>
    <w:rPr>
      <w:rFonts w:ascii="Verdana" w:eastAsiaTheme="majorEastAsia" w:hAnsi="Verdana" w:cstheme="majorBidi"/>
      <w:b/>
      <w:color w:val="4F81BD"/>
      <w:sz w:val="20"/>
      <w:szCs w:val="24"/>
    </w:rPr>
  </w:style>
  <w:style w:type="character" w:customStyle="1" w:styleId="Overskrift4Tegn">
    <w:name w:val="Overskrift 4 Tegn"/>
    <w:basedOn w:val="Standardskrifttypeiafsnit"/>
    <w:link w:val="Overskrift4"/>
    <w:uiPriority w:val="9"/>
    <w:rsid w:val="00355A42"/>
    <w:rPr>
      <w:rFonts w:ascii="Verdana" w:eastAsiaTheme="majorEastAsia" w:hAnsi="Verdana" w:cstheme="majorBidi"/>
      <w:b/>
      <w:i/>
      <w:iCs/>
      <w:color w:val="4F81BD"/>
      <w:sz w:val="20"/>
    </w:rPr>
  </w:style>
  <w:style w:type="character" w:customStyle="1" w:styleId="Overskrift5Tegn">
    <w:name w:val="Overskrift 5 Tegn"/>
    <w:basedOn w:val="Standardskrifttypeiafsnit"/>
    <w:link w:val="Overskrift5"/>
    <w:uiPriority w:val="9"/>
    <w:semiHidden/>
    <w:rsid w:val="00355A42"/>
    <w:rPr>
      <w:rFonts w:asciiTheme="majorHAnsi" w:eastAsiaTheme="majorEastAsia" w:hAnsiTheme="majorHAnsi" w:cstheme="majorBidi"/>
      <w:color w:val="365F91"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3E381-80FF-49EC-8C00-AC25D6AAC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1853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Esbjerg Kommune</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Søren Byskov. SOBY</dc:creator>
  <cp:keywords/>
  <dc:description/>
  <cp:lastModifiedBy>Freja Lund</cp:lastModifiedBy>
  <cp:revision>2</cp:revision>
  <cp:lastPrinted>2014-07-17T10:44:00Z</cp:lastPrinted>
  <dcterms:created xsi:type="dcterms:W3CDTF">2023-01-16T09:59:00Z</dcterms:created>
  <dcterms:modified xsi:type="dcterms:W3CDTF">2023-01-16T09:59:00Z</dcterms:modified>
</cp:coreProperties>
</file>